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C62CA" w14:textId="2C0C0974" w:rsidR="00120A61" w:rsidRPr="00005AED" w:rsidRDefault="003C60DF" w:rsidP="00736C9A">
      <w:pPr>
        <w:spacing w:after="0" w:line="240" w:lineRule="auto"/>
        <w:jc w:val="both"/>
        <w:rPr>
          <w:rFonts w:ascii="Century Gothic" w:hAnsi="Century Gothic"/>
          <w:b/>
          <w:color w:val="262626" w:themeColor="text1" w:themeTint="D9"/>
          <w:sz w:val="24"/>
          <w:szCs w:val="24"/>
          <w:lang w:val="fr-FR"/>
        </w:rPr>
      </w:pPr>
      <w:r w:rsidRPr="00005AED">
        <w:rPr>
          <w:noProof/>
          <w:lang w:val="nl-BE" w:eastAsia="nl-BE"/>
        </w:rPr>
        <w:drawing>
          <wp:inline distT="0" distB="0" distL="0" distR="0" wp14:anchorId="64D37D4E" wp14:editId="0FD9DA65">
            <wp:extent cx="1440180" cy="564647"/>
            <wp:effectExtent l="0" t="0" r="7620" b="6985"/>
            <wp:docPr id="6" name="Image 6" descr="Image result for LOGO SPF S2CURIT2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PF S2CURIT2 SOCI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667" cy="581697"/>
                    </a:xfrm>
                    <a:prstGeom prst="rect">
                      <a:avLst/>
                    </a:prstGeom>
                    <a:noFill/>
                    <a:ln>
                      <a:noFill/>
                    </a:ln>
                  </pic:spPr>
                </pic:pic>
              </a:graphicData>
            </a:graphic>
          </wp:inline>
        </w:drawing>
      </w:r>
    </w:p>
    <w:p w14:paraId="2AD6648E" w14:textId="77777777" w:rsidR="00BA4A2E" w:rsidRPr="00005AED" w:rsidRDefault="00BA4A2E" w:rsidP="00736C9A">
      <w:pPr>
        <w:spacing w:after="0" w:line="240" w:lineRule="auto"/>
        <w:jc w:val="both"/>
        <w:rPr>
          <w:rFonts w:ascii="Century Gothic" w:hAnsi="Century Gothic"/>
          <w:b/>
          <w:color w:val="262626" w:themeColor="text1" w:themeTint="D9"/>
          <w:sz w:val="24"/>
          <w:szCs w:val="24"/>
          <w:lang w:val="fr-FR"/>
        </w:rPr>
      </w:pPr>
    </w:p>
    <w:p w14:paraId="0ABD48DD" w14:textId="52A1180C" w:rsidR="00AE7F60" w:rsidRPr="00005AED" w:rsidRDefault="003C60DF" w:rsidP="003C60DF">
      <w:pPr>
        <w:spacing w:after="0" w:line="240" w:lineRule="auto"/>
        <w:ind w:left="5040"/>
        <w:jc w:val="both"/>
        <w:rPr>
          <w:rFonts w:ascii="Century Gothic" w:hAnsi="Century Gothic"/>
          <w:b/>
          <w:color w:val="262626" w:themeColor="text1" w:themeTint="D9"/>
          <w:sz w:val="24"/>
          <w:szCs w:val="24"/>
          <w:lang w:val="fr-FR"/>
        </w:rPr>
      </w:pPr>
      <w:r w:rsidRPr="00005AED">
        <w:rPr>
          <w:rFonts w:ascii="Century Gothic" w:hAnsi="Century Gothic"/>
          <w:b/>
          <w:color w:val="262626" w:themeColor="text1" w:themeTint="D9"/>
          <w:sz w:val="24"/>
          <w:szCs w:val="24"/>
          <w:lang w:val="fr-FR"/>
        </w:rPr>
        <w:t>COMMUNIQUE DE PRESSE</w:t>
      </w:r>
      <w:r w:rsidR="00AE7F60" w:rsidRPr="00005AED">
        <w:rPr>
          <w:rFonts w:ascii="Century Gothic" w:hAnsi="Century Gothic"/>
          <w:b/>
          <w:color w:val="262626" w:themeColor="text1" w:themeTint="D9"/>
          <w:sz w:val="24"/>
          <w:szCs w:val="24"/>
          <w:lang w:val="fr-FR"/>
        </w:rPr>
        <w:t xml:space="preserve"> – </w:t>
      </w:r>
      <w:r w:rsidR="004C1D96" w:rsidRPr="00005AED">
        <w:rPr>
          <w:rFonts w:ascii="Century Gothic" w:hAnsi="Century Gothic"/>
          <w:b/>
          <w:color w:val="262626" w:themeColor="text1" w:themeTint="D9"/>
          <w:sz w:val="24"/>
          <w:szCs w:val="24"/>
          <w:lang w:val="fr-FR"/>
        </w:rPr>
        <w:t>30/05/2017</w:t>
      </w:r>
    </w:p>
    <w:p w14:paraId="1AA0FC29" w14:textId="77777777" w:rsidR="00503708" w:rsidRPr="00005AED" w:rsidRDefault="00503708" w:rsidP="00736C9A">
      <w:pPr>
        <w:spacing w:after="0" w:line="240" w:lineRule="auto"/>
        <w:jc w:val="both"/>
        <w:rPr>
          <w:rFonts w:ascii="Century Gothic" w:hAnsi="Century Gothic"/>
          <w:b/>
          <w:color w:val="262626" w:themeColor="text1" w:themeTint="D9"/>
          <w:sz w:val="24"/>
          <w:szCs w:val="24"/>
          <w:lang w:val="fr-FR"/>
        </w:rPr>
      </w:pPr>
    </w:p>
    <w:p w14:paraId="2CF67B60" w14:textId="6E050BE1" w:rsidR="005D71DD" w:rsidRPr="00005AED" w:rsidRDefault="003C60DF" w:rsidP="00736C9A">
      <w:pPr>
        <w:spacing w:after="0" w:line="240" w:lineRule="auto"/>
        <w:jc w:val="both"/>
        <w:rPr>
          <w:rFonts w:ascii="Century Gothic" w:hAnsi="Century Gothic"/>
          <w:sz w:val="20"/>
          <w:lang w:val="fr-FR"/>
        </w:rPr>
      </w:pPr>
      <w:r w:rsidRPr="00005AED">
        <w:rPr>
          <w:rFonts w:ascii="Century Gothic" w:hAnsi="Century Gothic"/>
          <w:b/>
          <w:color w:val="0070C0"/>
          <w:sz w:val="36"/>
          <w:lang w:val="fr-FR"/>
        </w:rPr>
        <w:t>Le SP</w:t>
      </w:r>
      <w:r w:rsidR="00E408C4" w:rsidRPr="00005AED">
        <w:rPr>
          <w:rFonts w:ascii="Century Gothic" w:hAnsi="Century Gothic"/>
          <w:b/>
          <w:color w:val="0070C0"/>
          <w:sz w:val="36"/>
          <w:lang w:val="fr-FR"/>
        </w:rPr>
        <w:t>F S</w:t>
      </w:r>
      <w:r w:rsidRPr="00005AED">
        <w:rPr>
          <w:rFonts w:ascii="Century Gothic" w:hAnsi="Century Gothic"/>
          <w:b/>
          <w:color w:val="0070C0"/>
          <w:sz w:val="36"/>
          <w:lang w:val="fr-FR"/>
        </w:rPr>
        <w:t>écurité s</w:t>
      </w:r>
      <w:r w:rsidR="00E408C4" w:rsidRPr="00005AED">
        <w:rPr>
          <w:rFonts w:ascii="Century Gothic" w:hAnsi="Century Gothic"/>
          <w:b/>
          <w:color w:val="0070C0"/>
          <w:sz w:val="36"/>
          <w:lang w:val="fr-FR"/>
        </w:rPr>
        <w:t xml:space="preserve">ociale </w:t>
      </w:r>
      <w:r w:rsidRPr="00005AED">
        <w:rPr>
          <w:rFonts w:ascii="Century Gothic" w:hAnsi="Century Gothic"/>
          <w:b/>
          <w:color w:val="0070C0"/>
          <w:sz w:val="36"/>
          <w:lang w:val="fr-FR"/>
        </w:rPr>
        <w:t xml:space="preserve">contribue à une amélioration de la protection sociale </w:t>
      </w:r>
      <w:r w:rsidR="0034463A" w:rsidRPr="00005AED">
        <w:rPr>
          <w:rFonts w:ascii="Century Gothic" w:hAnsi="Century Gothic"/>
          <w:b/>
          <w:color w:val="0070C0"/>
          <w:sz w:val="36"/>
          <w:lang w:val="fr-FR"/>
        </w:rPr>
        <w:t xml:space="preserve">dans le monde entier </w:t>
      </w:r>
      <w:r w:rsidRPr="00005AED">
        <w:rPr>
          <w:rFonts w:ascii="Century Gothic" w:hAnsi="Century Gothic"/>
          <w:b/>
          <w:color w:val="0070C0"/>
          <w:sz w:val="36"/>
          <w:lang w:val="fr-FR"/>
        </w:rPr>
        <w:t>par sa collaboration avec</w:t>
      </w:r>
      <w:r w:rsidR="00252E76" w:rsidRPr="00005AED">
        <w:rPr>
          <w:rFonts w:ascii="Century Gothic" w:hAnsi="Century Gothic"/>
          <w:b/>
          <w:color w:val="0070C0"/>
          <w:sz w:val="36"/>
          <w:lang w:val="fr-FR"/>
        </w:rPr>
        <w:t xml:space="preserve"> SOCIEUX+</w:t>
      </w:r>
    </w:p>
    <w:p w14:paraId="06E7DA7C" w14:textId="77777777" w:rsidR="005D71DD" w:rsidRPr="00005AED" w:rsidRDefault="005D71DD" w:rsidP="00736C9A">
      <w:pPr>
        <w:spacing w:after="0" w:line="240" w:lineRule="auto"/>
        <w:jc w:val="both"/>
        <w:rPr>
          <w:rFonts w:ascii="Century Gothic" w:hAnsi="Century Gothic"/>
          <w:sz w:val="20"/>
          <w:lang w:val="fr-FR"/>
        </w:rPr>
      </w:pPr>
    </w:p>
    <w:p w14:paraId="07B57AE7" w14:textId="77777777" w:rsidR="00BA4A2E" w:rsidRPr="00005AED" w:rsidRDefault="00BA4A2E" w:rsidP="00736C9A">
      <w:pPr>
        <w:spacing w:after="0" w:line="240" w:lineRule="auto"/>
        <w:jc w:val="both"/>
        <w:rPr>
          <w:rFonts w:ascii="Century Gothic" w:hAnsi="Century Gothic"/>
          <w:b/>
          <w:sz w:val="20"/>
          <w:lang w:val="fr-FR"/>
        </w:rPr>
      </w:pPr>
    </w:p>
    <w:p w14:paraId="583897B4" w14:textId="35CA033A" w:rsidR="00495F10" w:rsidRPr="00005AED" w:rsidRDefault="003C60DF" w:rsidP="00736C9A">
      <w:pPr>
        <w:spacing w:after="0" w:line="240" w:lineRule="auto"/>
        <w:jc w:val="both"/>
        <w:rPr>
          <w:rFonts w:ascii="Century Gothic" w:hAnsi="Century Gothic"/>
          <w:b/>
          <w:sz w:val="20"/>
          <w:lang w:val="fr-FR"/>
        </w:rPr>
      </w:pPr>
      <w:r w:rsidRPr="00005AED">
        <w:rPr>
          <w:rFonts w:ascii="Century Gothic" w:hAnsi="Century Gothic"/>
          <w:b/>
          <w:sz w:val="20"/>
          <w:lang w:val="fr-FR"/>
        </w:rPr>
        <w:t>Le</w:t>
      </w:r>
      <w:r w:rsidR="00B50F15" w:rsidRPr="00005AED">
        <w:rPr>
          <w:rFonts w:ascii="Century Gothic" w:hAnsi="Century Gothic"/>
          <w:b/>
          <w:sz w:val="20"/>
          <w:lang w:val="fr-FR"/>
        </w:rPr>
        <w:t xml:space="preserve"> 30 m</w:t>
      </w:r>
      <w:r w:rsidRPr="00005AED">
        <w:rPr>
          <w:rFonts w:ascii="Century Gothic" w:hAnsi="Century Gothic"/>
          <w:b/>
          <w:sz w:val="20"/>
          <w:lang w:val="fr-FR"/>
        </w:rPr>
        <w:t>ai</w:t>
      </w:r>
      <w:r w:rsidR="00005AED" w:rsidRPr="00005AED">
        <w:rPr>
          <w:rFonts w:ascii="Century Gothic" w:hAnsi="Century Gothic"/>
          <w:b/>
          <w:sz w:val="20"/>
          <w:lang w:val="fr-FR"/>
        </w:rPr>
        <w:t>,</w:t>
      </w:r>
      <w:r w:rsidRPr="00005AED">
        <w:rPr>
          <w:rFonts w:ascii="Century Gothic" w:hAnsi="Century Gothic"/>
          <w:b/>
          <w:sz w:val="20"/>
          <w:lang w:val="fr-FR"/>
        </w:rPr>
        <w:t xml:space="preserve"> </w:t>
      </w:r>
      <w:r w:rsidR="00B50F15" w:rsidRPr="00005AED">
        <w:rPr>
          <w:rFonts w:ascii="Century Gothic" w:hAnsi="Century Gothic"/>
          <w:b/>
          <w:sz w:val="20"/>
          <w:lang w:val="fr-FR"/>
        </w:rPr>
        <w:t xml:space="preserve">SOCIEUX+ </w:t>
      </w:r>
      <w:r w:rsidRPr="00005AED">
        <w:rPr>
          <w:rFonts w:ascii="Century Gothic" w:hAnsi="Century Gothic"/>
          <w:b/>
          <w:sz w:val="20"/>
          <w:lang w:val="fr-FR"/>
        </w:rPr>
        <w:t>organise</w:t>
      </w:r>
      <w:r w:rsidR="002D2EC9">
        <w:rPr>
          <w:rFonts w:ascii="Century Gothic" w:hAnsi="Century Gothic"/>
          <w:b/>
          <w:sz w:val="20"/>
          <w:lang w:val="fr-FR"/>
        </w:rPr>
        <w:t xml:space="preserve"> </w:t>
      </w:r>
      <w:r w:rsidRPr="00005AED">
        <w:rPr>
          <w:rFonts w:ascii="Century Gothic" w:hAnsi="Century Gothic"/>
          <w:b/>
          <w:sz w:val="20"/>
          <w:lang w:val="fr-FR"/>
        </w:rPr>
        <w:t xml:space="preserve">conjointement avec le SPF </w:t>
      </w:r>
      <w:r w:rsidR="00B50F15" w:rsidRPr="00005AED">
        <w:rPr>
          <w:rFonts w:ascii="Century Gothic" w:hAnsi="Century Gothic"/>
          <w:b/>
          <w:sz w:val="20"/>
          <w:lang w:val="fr-FR"/>
        </w:rPr>
        <w:t>S</w:t>
      </w:r>
      <w:r w:rsidRPr="00005AED">
        <w:rPr>
          <w:rFonts w:ascii="Century Gothic" w:hAnsi="Century Gothic"/>
          <w:b/>
          <w:sz w:val="20"/>
          <w:lang w:val="fr-FR"/>
        </w:rPr>
        <w:t>écurité s</w:t>
      </w:r>
      <w:r w:rsidR="00B50F15" w:rsidRPr="00005AED">
        <w:rPr>
          <w:rFonts w:ascii="Century Gothic" w:hAnsi="Century Gothic"/>
          <w:b/>
          <w:sz w:val="20"/>
          <w:lang w:val="fr-FR"/>
        </w:rPr>
        <w:t xml:space="preserve">ociale </w:t>
      </w:r>
      <w:r w:rsidRPr="00005AED">
        <w:rPr>
          <w:rFonts w:ascii="Century Gothic" w:hAnsi="Century Gothic"/>
          <w:b/>
          <w:sz w:val="20"/>
          <w:lang w:val="fr-FR"/>
        </w:rPr>
        <w:t>une conférence</w:t>
      </w:r>
      <w:r w:rsidR="00B50F15" w:rsidRPr="00005AED">
        <w:rPr>
          <w:rFonts w:ascii="Century Gothic" w:hAnsi="Century Gothic"/>
          <w:b/>
          <w:sz w:val="20"/>
          <w:lang w:val="fr-FR"/>
        </w:rPr>
        <w:t xml:space="preserve"> </w:t>
      </w:r>
      <w:r w:rsidRPr="00005AED">
        <w:rPr>
          <w:rFonts w:ascii="Century Gothic" w:hAnsi="Century Gothic"/>
          <w:b/>
          <w:sz w:val="20"/>
          <w:lang w:val="fr-FR"/>
        </w:rPr>
        <w:t>su</w:t>
      </w:r>
      <w:r w:rsidR="00B50F15" w:rsidRPr="00005AED">
        <w:rPr>
          <w:rFonts w:ascii="Century Gothic" w:hAnsi="Century Gothic"/>
          <w:b/>
          <w:sz w:val="20"/>
          <w:lang w:val="fr-FR"/>
        </w:rPr>
        <w:t xml:space="preserve">r </w:t>
      </w:r>
      <w:r w:rsidRPr="00005AED">
        <w:rPr>
          <w:rFonts w:ascii="Century Gothic" w:hAnsi="Century Gothic"/>
          <w:b/>
          <w:sz w:val="20"/>
          <w:lang w:val="fr-FR"/>
        </w:rPr>
        <w:t xml:space="preserve">la collaboration </w:t>
      </w:r>
      <w:r w:rsidR="00B50F15" w:rsidRPr="00005AED">
        <w:rPr>
          <w:rFonts w:ascii="Century Gothic" w:hAnsi="Century Gothic"/>
          <w:b/>
          <w:sz w:val="20"/>
          <w:lang w:val="fr-FR"/>
        </w:rPr>
        <w:t xml:space="preserve">internationale </w:t>
      </w:r>
      <w:r w:rsidRPr="00005AED">
        <w:rPr>
          <w:rFonts w:ascii="Century Gothic" w:hAnsi="Century Gothic"/>
          <w:b/>
          <w:sz w:val="20"/>
          <w:lang w:val="fr-FR"/>
        </w:rPr>
        <w:t xml:space="preserve">en matière de sécurité </w:t>
      </w:r>
      <w:r w:rsidR="00B50F15" w:rsidRPr="00005AED">
        <w:rPr>
          <w:rFonts w:ascii="Century Gothic" w:hAnsi="Century Gothic"/>
          <w:b/>
          <w:sz w:val="20"/>
          <w:lang w:val="fr-FR"/>
        </w:rPr>
        <w:t>sociale</w:t>
      </w:r>
      <w:r w:rsidR="00DD6D87" w:rsidRPr="00005AED">
        <w:rPr>
          <w:rFonts w:ascii="Century Gothic" w:hAnsi="Century Gothic"/>
          <w:b/>
          <w:sz w:val="20"/>
          <w:lang w:val="fr-FR"/>
        </w:rPr>
        <w:t>.</w:t>
      </w:r>
      <w:r w:rsidR="00B50F15" w:rsidRPr="00005AED">
        <w:rPr>
          <w:rFonts w:ascii="Century Gothic" w:hAnsi="Century Gothic"/>
          <w:b/>
          <w:sz w:val="20"/>
          <w:lang w:val="fr-FR"/>
        </w:rPr>
        <w:t xml:space="preserve"> </w:t>
      </w:r>
      <w:r w:rsidRPr="00005AED">
        <w:rPr>
          <w:rFonts w:ascii="Century Gothic" w:hAnsi="Century Gothic"/>
          <w:b/>
          <w:sz w:val="20"/>
          <w:lang w:val="fr-FR"/>
        </w:rPr>
        <w:t>Ce sera également l’évènement de lancement de</w:t>
      </w:r>
      <w:r w:rsidR="00B50F15" w:rsidRPr="00005AED">
        <w:rPr>
          <w:rFonts w:ascii="Century Gothic" w:hAnsi="Century Gothic"/>
          <w:b/>
          <w:sz w:val="20"/>
          <w:lang w:val="fr-FR"/>
        </w:rPr>
        <w:t xml:space="preserve"> SOCIEUX+. </w:t>
      </w:r>
      <w:r w:rsidRPr="00005AED">
        <w:rPr>
          <w:rFonts w:ascii="Century Gothic" w:hAnsi="Century Gothic"/>
          <w:b/>
          <w:sz w:val="20"/>
          <w:lang w:val="fr-FR"/>
        </w:rPr>
        <w:t>Par son soutien à SOCIEUX+, l</w:t>
      </w:r>
      <w:r w:rsidR="00495F10" w:rsidRPr="00005AED">
        <w:rPr>
          <w:rFonts w:ascii="Century Gothic" w:hAnsi="Century Gothic"/>
          <w:b/>
          <w:sz w:val="20"/>
          <w:lang w:val="fr-FR"/>
        </w:rPr>
        <w:t xml:space="preserve">e </w:t>
      </w:r>
      <w:r w:rsidRPr="00005AED">
        <w:rPr>
          <w:rFonts w:ascii="Century Gothic" w:hAnsi="Century Gothic"/>
          <w:b/>
          <w:sz w:val="20"/>
          <w:lang w:val="fr-FR"/>
        </w:rPr>
        <w:t>SP</w:t>
      </w:r>
      <w:r w:rsidR="00495F10" w:rsidRPr="00005AED">
        <w:rPr>
          <w:rFonts w:ascii="Century Gothic" w:hAnsi="Century Gothic"/>
          <w:b/>
          <w:sz w:val="20"/>
          <w:lang w:val="fr-FR"/>
        </w:rPr>
        <w:t>F S</w:t>
      </w:r>
      <w:r w:rsidRPr="00005AED">
        <w:rPr>
          <w:rFonts w:ascii="Century Gothic" w:hAnsi="Century Gothic"/>
          <w:b/>
          <w:sz w:val="20"/>
          <w:lang w:val="fr-FR"/>
        </w:rPr>
        <w:t>écurité s</w:t>
      </w:r>
      <w:r w:rsidR="00495F10" w:rsidRPr="00005AED">
        <w:rPr>
          <w:rFonts w:ascii="Century Gothic" w:hAnsi="Century Gothic"/>
          <w:b/>
          <w:sz w:val="20"/>
          <w:lang w:val="fr-FR"/>
        </w:rPr>
        <w:t xml:space="preserve">ociale </w:t>
      </w:r>
      <w:r w:rsidRPr="00005AED">
        <w:rPr>
          <w:rFonts w:ascii="Century Gothic" w:hAnsi="Century Gothic"/>
          <w:b/>
          <w:sz w:val="20"/>
          <w:lang w:val="fr-FR"/>
        </w:rPr>
        <w:t xml:space="preserve">veut notamment contribuer aux objectifs de développement durable </w:t>
      </w:r>
      <w:r w:rsidR="00495F10" w:rsidRPr="00005AED">
        <w:rPr>
          <w:rFonts w:ascii="Century Gothic" w:hAnsi="Century Gothic"/>
          <w:b/>
          <w:sz w:val="20"/>
          <w:lang w:val="fr-FR"/>
        </w:rPr>
        <w:t>de</w:t>
      </w:r>
      <w:r w:rsidRPr="00005AED">
        <w:rPr>
          <w:rFonts w:ascii="Century Gothic" w:hAnsi="Century Gothic"/>
          <w:b/>
          <w:sz w:val="20"/>
          <w:lang w:val="fr-FR"/>
        </w:rPr>
        <w:t>s</w:t>
      </w:r>
      <w:r w:rsidR="00495F10" w:rsidRPr="00005AED">
        <w:rPr>
          <w:rFonts w:ascii="Century Gothic" w:hAnsi="Century Gothic"/>
          <w:b/>
          <w:sz w:val="20"/>
          <w:lang w:val="fr-FR"/>
        </w:rPr>
        <w:t xml:space="preserve"> </w:t>
      </w:r>
      <w:r w:rsidRPr="00005AED">
        <w:rPr>
          <w:rFonts w:ascii="Century Gothic" w:hAnsi="Century Gothic"/>
          <w:b/>
          <w:sz w:val="20"/>
          <w:lang w:val="fr-FR"/>
        </w:rPr>
        <w:t>Nation</w:t>
      </w:r>
      <w:r w:rsidR="00495F10" w:rsidRPr="00005AED">
        <w:rPr>
          <w:rFonts w:ascii="Century Gothic" w:hAnsi="Century Gothic"/>
          <w:b/>
          <w:sz w:val="20"/>
          <w:lang w:val="fr-FR"/>
        </w:rPr>
        <w:t xml:space="preserve">s </w:t>
      </w:r>
      <w:r w:rsidRPr="00005AED">
        <w:rPr>
          <w:rFonts w:ascii="Century Gothic" w:hAnsi="Century Gothic"/>
          <w:b/>
          <w:sz w:val="20"/>
          <w:lang w:val="fr-FR"/>
        </w:rPr>
        <w:t xml:space="preserve">Unies </w:t>
      </w:r>
      <w:r w:rsidR="00E31E8F" w:rsidRPr="00005AED">
        <w:rPr>
          <w:rFonts w:ascii="Century Gothic" w:hAnsi="Century Gothic"/>
          <w:b/>
          <w:sz w:val="20"/>
          <w:lang w:val="fr-FR"/>
        </w:rPr>
        <w:t>et</w:t>
      </w:r>
      <w:r w:rsidR="00036C2F">
        <w:rPr>
          <w:rFonts w:ascii="Century Gothic" w:hAnsi="Century Gothic"/>
          <w:b/>
          <w:sz w:val="20"/>
          <w:lang w:val="fr-FR"/>
        </w:rPr>
        <w:t>, en particulier,</w:t>
      </w:r>
      <w:r w:rsidR="00E31E8F" w:rsidRPr="00005AED">
        <w:rPr>
          <w:rFonts w:ascii="Century Gothic" w:hAnsi="Century Gothic"/>
          <w:b/>
          <w:sz w:val="20"/>
          <w:lang w:val="fr-FR"/>
        </w:rPr>
        <w:t xml:space="preserve"> au recul de la pauvreté dans le monde</w:t>
      </w:r>
      <w:r w:rsidR="00495F10" w:rsidRPr="00005AED">
        <w:rPr>
          <w:rFonts w:ascii="Century Gothic" w:hAnsi="Century Gothic"/>
          <w:sz w:val="20"/>
          <w:lang w:val="fr-FR"/>
        </w:rPr>
        <w:t>.</w:t>
      </w:r>
    </w:p>
    <w:p w14:paraId="0E20BF8B" w14:textId="77777777" w:rsidR="00495F10" w:rsidRPr="00005AED" w:rsidRDefault="00495F10" w:rsidP="00736C9A">
      <w:pPr>
        <w:spacing w:after="0" w:line="240" w:lineRule="auto"/>
        <w:jc w:val="both"/>
        <w:rPr>
          <w:rFonts w:ascii="Century Gothic" w:hAnsi="Century Gothic"/>
          <w:b/>
          <w:sz w:val="20"/>
          <w:lang w:val="fr-FR"/>
        </w:rPr>
      </w:pPr>
    </w:p>
    <w:p w14:paraId="1960E13C" w14:textId="4872333B" w:rsidR="00E408C4" w:rsidRPr="00005AED" w:rsidRDefault="0041739A" w:rsidP="00736C9A">
      <w:pPr>
        <w:spacing w:after="0" w:line="240" w:lineRule="auto"/>
        <w:jc w:val="both"/>
        <w:rPr>
          <w:rFonts w:ascii="Century Gothic" w:hAnsi="Century Gothic"/>
          <w:b/>
          <w:sz w:val="20"/>
          <w:lang w:val="fr-FR"/>
        </w:rPr>
      </w:pPr>
      <w:r w:rsidRPr="00005AED">
        <w:rPr>
          <w:rFonts w:ascii="Century Gothic" w:hAnsi="Century Gothic"/>
          <w:b/>
          <w:sz w:val="20"/>
          <w:lang w:val="fr-FR"/>
        </w:rPr>
        <w:t>La conférence « </w:t>
      </w:r>
      <w:proofErr w:type="spellStart"/>
      <w:r w:rsidR="009249DF" w:rsidRPr="00005AED">
        <w:rPr>
          <w:rFonts w:ascii="Century Gothic" w:hAnsi="Century Gothic"/>
          <w:b/>
          <w:sz w:val="20"/>
          <w:lang w:val="fr-FR"/>
        </w:rPr>
        <w:t>Facilitating</w:t>
      </w:r>
      <w:proofErr w:type="spellEnd"/>
      <w:r w:rsidR="009249DF" w:rsidRPr="00005AED">
        <w:rPr>
          <w:rFonts w:ascii="Century Gothic" w:hAnsi="Century Gothic"/>
          <w:b/>
          <w:sz w:val="20"/>
          <w:lang w:val="fr-FR"/>
        </w:rPr>
        <w:t xml:space="preserve"> expertise on social protection, labour and </w:t>
      </w:r>
      <w:proofErr w:type="spellStart"/>
      <w:r w:rsidR="009249DF" w:rsidRPr="00005AED">
        <w:rPr>
          <w:rFonts w:ascii="Century Gothic" w:hAnsi="Century Gothic"/>
          <w:b/>
          <w:sz w:val="20"/>
          <w:lang w:val="fr-FR"/>
        </w:rPr>
        <w:t>employment</w:t>
      </w:r>
      <w:proofErr w:type="spellEnd"/>
      <w:r w:rsidR="009249DF" w:rsidRPr="00005AED">
        <w:rPr>
          <w:rFonts w:ascii="Century Gothic" w:hAnsi="Century Gothic"/>
          <w:b/>
          <w:sz w:val="20"/>
          <w:lang w:val="fr-FR"/>
        </w:rPr>
        <w:t xml:space="preserve"> - A </w:t>
      </w:r>
      <w:proofErr w:type="spellStart"/>
      <w:r w:rsidR="009249DF" w:rsidRPr="00005AED">
        <w:rPr>
          <w:rFonts w:ascii="Century Gothic" w:hAnsi="Century Gothic"/>
          <w:b/>
          <w:sz w:val="20"/>
          <w:lang w:val="fr-FR"/>
        </w:rPr>
        <w:t>bo</w:t>
      </w:r>
      <w:r w:rsidRPr="00005AED">
        <w:rPr>
          <w:rFonts w:ascii="Century Gothic" w:hAnsi="Century Gothic"/>
          <w:b/>
          <w:sz w:val="20"/>
          <w:lang w:val="fr-FR"/>
        </w:rPr>
        <w:t>ost</w:t>
      </w:r>
      <w:proofErr w:type="spellEnd"/>
      <w:r w:rsidRPr="00005AED">
        <w:rPr>
          <w:rFonts w:ascii="Century Gothic" w:hAnsi="Century Gothic"/>
          <w:b/>
          <w:sz w:val="20"/>
          <w:lang w:val="fr-FR"/>
        </w:rPr>
        <w:t xml:space="preserve"> for </w:t>
      </w:r>
      <w:proofErr w:type="spellStart"/>
      <w:r w:rsidRPr="00005AED">
        <w:rPr>
          <w:rFonts w:ascii="Century Gothic" w:hAnsi="Century Gothic"/>
          <w:b/>
          <w:sz w:val="20"/>
          <w:lang w:val="fr-FR"/>
        </w:rPr>
        <w:t>sustainable</w:t>
      </w:r>
      <w:proofErr w:type="spellEnd"/>
      <w:r w:rsidRPr="00005AED">
        <w:rPr>
          <w:rFonts w:ascii="Century Gothic" w:hAnsi="Century Gothic"/>
          <w:b/>
          <w:sz w:val="20"/>
          <w:lang w:val="fr-FR"/>
        </w:rPr>
        <w:t xml:space="preserve"> </w:t>
      </w:r>
      <w:proofErr w:type="spellStart"/>
      <w:r w:rsidRPr="00005AED">
        <w:rPr>
          <w:rFonts w:ascii="Century Gothic" w:hAnsi="Century Gothic"/>
          <w:b/>
          <w:sz w:val="20"/>
          <w:lang w:val="fr-FR"/>
        </w:rPr>
        <w:t>development</w:t>
      </w:r>
      <w:proofErr w:type="spellEnd"/>
      <w:r w:rsidRPr="00005AED">
        <w:rPr>
          <w:rFonts w:ascii="Century Gothic" w:hAnsi="Century Gothic"/>
          <w:b/>
          <w:sz w:val="20"/>
          <w:lang w:val="fr-FR"/>
        </w:rPr>
        <w:t> »</w:t>
      </w:r>
      <w:r w:rsidR="009249DF" w:rsidRPr="00005AED">
        <w:rPr>
          <w:rFonts w:ascii="Century Gothic" w:hAnsi="Century Gothic"/>
          <w:b/>
          <w:sz w:val="20"/>
          <w:lang w:val="fr-FR"/>
        </w:rPr>
        <w:t xml:space="preserve"> </w:t>
      </w:r>
      <w:r w:rsidRPr="00005AED">
        <w:rPr>
          <w:rFonts w:ascii="Century Gothic" w:hAnsi="Century Gothic"/>
          <w:b/>
          <w:sz w:val="20"/>
          <w:lang w:val="fr-FR"/>
        </w:rPr>
        <w:t>se tiendra au SP</w:t>
      </w:r>
      <w:r w:rsidR="009249DF" w:rsidRPr="00005AED">
        <w:rPr>
          <w:rFonts w:ascii="Century Gothic" w:hAnsi="Century Gothic"/>
          <w:b/>
          <w:sz w:val="20"/>
          <w:lang w:val="fr-FR"/>
        </w:rPr>
        <w:t>F S</w:t>
      </w:r>
      <w:r w:rsidRPr="00005AED">
        <w:rPr>
          <w:rFonts w:ascii="Century Gothic" w:hAnsi="Century Gothic"/>
          <w:b/>
          <w:sz w:val="20"/>
          <w:lang w:val="fr-FR"/>
        </w:rPr>
        <w:t>écurité s</w:t>
      </w:r>
      <w:r w:rsidR="009249DF" w:rsidRPr="00005AED">
        <w:rPr>
          <w:rFonts w:ascii="Century Gothic" w:hAnsi="Century Gothic"/>
          <w:b/>
          <w:sz w:val="20"/>
          <w:lang w:val="fr-FR"/>
        </w:rPr>
        <w:t xml:space="preserve">ociale. </w:t>
      </w:r>
      <w:r w:rsidRPr="00005AED">
        <w:rPr>
          <w:rFonts w:ascii="Century Gothic" w:hAnsi="Century Gothic"/>
          <w:b/>
          <w:sz w:val="20"/>
          <w:lang w:val="fr-FR"/>
        </w:rPr>
        <w:t>Tant la ministre</w:t>
      </w:r>
      <w:r w:rsidR="00B50F15" w:rsidRPr="00005AED">
        <w:rPr>
          <w:rFonts w:ascii="Century Gothic" w:hAnsi="Century Gothic"/>
          <w:b/>
          <w:sz w:val="20"/>
          <w:lang w:val="fr-FR"/>
        </w:rPr>
        <w:t xml:space="preserve"> </w:t>
      </w:r>
      <w:r w:rsidRPr="00005AED">
        <w:rPr>
          <w:rFonts w:ascii="Century Gothic" w:hAnsi="Century Gothic"/>
          <w:b/>
          <w:sz w:val="20"/>
          <w:lang w:val="fr-FR"/>
        </w:rPr>
        <w:t>des Affaires sociales</w:t>
      </w:r>
      <w:r w:rsidR="00036C2F">
        <w:rPr>
          <w:rFonts w:ascii="Century Gothic" w:hAnsi="Century Gothic"/>
          <w:b/>
          <w:sz w:val="20"/>
          <w:lang w:val="fr-FR"/>
        </w:rPr>
        <w:t>,</w:t>
      </w:r>
      <w:r w:rsidR="00B50F15" w:rsidRPr="00005AED">
        <w:rPr>
          <w:rFonts w:ascii="Century Gothic" w:hAnsi="Century Gothic"/>
          <w:b/>
          <w:sz w:val="20"/>
          <w:lang w:val="fr-FR"/>
        </w:rPr>
        <w:t xml:space="preserve"> Maggie De Block</w:t>
      </w:r>
      <w:r w:rsidR="00036C2F">
        <w:rPr>
          <w:rFonts w:ascii="Century Gothic" w:hAnsi="Century Gothic"/>
          <w:b/>
          <w:sz w:val="20"/>
          <w:lang w:val="fr-FR"/>
        </w:rPr>
        <w:t>,</w:t>
      </w:r>
      <w:r w:rsidR="00B50F15" w:rsidRPr="00005AED">
        <w:rPr>
          <w:rFonts w:ascii="Century Gothic" w:hAnsi="Century Gothic"/>
          <w:b/>
          <w:sz w:val="20"/>
          <w:lang w:val="fr-FR"/>
        </w:rPr>
        <w:t xml:space="preserve"> </w:t>
      </w:r>
      <w:r w:rsidRPr="00005AED">
        <w:rPr>
          <w:rFonts w:ascii="Century Gothic" w:hAnsi="Century Gothic"/>
          <w:b/>
          <w:sz w:val="20"/>
          <w:lang w:val="fr-FR"/>
        </w:rPr>
        <w:t>que le m</w:t>
      </w:r>
      <w:r w:rsidR="00B50F15" w:rsidRPr="00005AED">
        <w:rPr>
          <w:rFonts w:ascii="Century Gothic" w:hAnsi="Century Gothic"/>
          <w:b/>
          <w:sz w:val="20"/>
          <w:lang w:val="fr-FR"/>
        </w:rPr>
        <w:t>ini</w:t>
      </w:r>
      <w:r w:rsidRPr="00005AED">
        <w:rPr>
          <w:rFonts w:ascii="Century Gothic" w:hAnsi="Century Gothic"/>
          <w:b/>
          <w:sz w:val="20"/>
          <w:lang w:val="fr-FR"/>
        </w:rPr>
        <w:t>st</w:t>
      </w:r>
      <w:r w:rsidR="00B50F15" w:rsidRPr="00005AED">
        <w:rPr>
          <w:rFonts w:ascii="Century Gothic" w:hAnsi="Century Gothic"/>
          <w:b/>
          <w:sz w:val="20"/>
          <w:lang w:val="fr-FR"/>
        </w:rPr>
        <w:t>r</w:t>
      </w:r>
      <w:r w:rsidRPr="00005AED">
        <w:rPr>
          <w:rFonts w:ascii="Century Gothic" w:hAnsi="Century Gothic"/>
          <w:b/>
          <w:sz w:val="20"/>
          <w:lang w:val="fr-FR"/>
        </w:rPr>
        <w:t>e</w:t>
      </w:r>
      <w:r w:rsidR="00B50F15" w:rsidRPr="00005AED">
        <w:rPr>
          <w:rFonts w:ascii="Century Gothic" w:hAnsi="Century Gothic"/>
          <w:b/>
          <w:sz w:val="20"/>
          <w:lang w:val="fr-FR"/>
        </w:rPr>
        <w:t xml:space="preserve"> </w:t>
      </w:r>
      <w:r w:rsidRPr="00005AED">
        <w:rPr>
          <w:rFonts w:ascii="Century Gothic" w:hAnsi="Century Gothic"/>
          <w:b/>
          <w:sz w:val="20"/>
          <w:lang w:val="fr-FR"/>
        </w:rPr>
        <w:t>de la Coopération au développement</w:t>
      </w:r>
      <w:r w:rsidR="00036C2F">
        <w:rPr>
          <w:rFonts w:ascii="Century Gothic" w:hAnsi="Century Gothic"/>
          <w:b/>
          <w:sz w:val="20"/>
          <w:lang w:val="fr-FR"/>
        </w:rPr>
        <w:t>,</w:t>
      </w:r>
      <w:r w:rsidR="00B50F15" w:rsidRPr="00005AED">
        <w:rPr>
          <w:rFonts w:ascii="Century Gothic" w:hAnsi="Century Gothic"/>
          <w:b/>
          <w:sz w:val="20"/>
          <w:lang w:val="fr-FR"/>
        </w:rPr>
        <w:t xml:space="preserve"> Alexander De </w:t>
      </w:r>
      <w:proofErr w:type="spellStart"/>
      <w:r w:rsidR="00B50F15" w:rsidRPr="00005AED">
        <w:rPr>
          <w:rFonts w:ascii="Century Gothic" w:hAnsi="Century Gothic"/>
          <w:b/>
          <w:sz w:val="20"/>
          <w:lang w:val="fr-FR"/>
        </w:rPr>
        <w:t>Croo</w:t>
      </w:r>
      <w:proofErr w:type="spellEnd"/>
      <w:r w:rsidR="00036C2F">
        <w:rPr>
          <w:rFonts w:ascii="Century Gothic" w:hAnsi="Century Gothic"/>
          <w:b/>
          <w:sz w:val="20"/>
          <w:lang w:val="fr-FR"/>
        </w:rPr>
        <w:t>,</w:t>
      </w:r>
      <w:r w:rsidR="00B50F15" w:rsidRPr="00005AED">
        <w:rPr>
          <w:rFonts w:ascii="Century Gothic" w:hAnsi="Century Gothic"/>
          <w:b/>
          <w:sz w:val="20"/>
          <w:lang w:val="fr-FR"/>
        </w:rPr>
        <w:t xml:space="preserve"> </w:t>
      </w:r>
      <w:r w:rsidRPr="00005AED">
        <w:rPr>
          <w:rFonts w:ascii="Century Gothic" w:hAnsi="Century Gothic"/>
          <w:b/>
          <w:sz w:val="20"/>
          <w:lang w:val="fr-FR"/>
        </w:rPr>
        <w:t xml:space="preserve">participeront </w:t>
      </w:r>
      <w:r w:rsidR="00B50F15" w:rsidRPr="00005AED">
        <w:rPr>
          <w:rFonts w:ascii="Century Gothic" w:hAnsi="Century Gothic"/>
          <w:b/>
          <w:sz w:val="20"/>
          <w:lang w:val="fr-FR"/>
        </w:rPr>
        <w:t>acti</w:t>
      </w:r>
      <w:r w:rsidRPr="00005AED">
        <w:rPr>
          <w:rFonts w:ascii="Century Gothic" w:hAnsi="Century Gothic"/>
          <w:b/>
          <w:sz w:val="20"/>
          <w:lang w:val="fr-FR"/>
        </w:rPr>
        <w:t>vement</w:t>
      </w:r>
      <w:r w:rsidR="00B50F15" w:rsidRPr="00005AED">
        <w:rPr>
          <w:rFonts w:ascii="Century Gothic" w:hAnsi="Century Gothic"/>
          <w:b/>
          <w:sz w:val="20"/>
          <w:lang w:val="fr-FR"/>
        </w:rPr>
        <w:t xml:space="preserve"> </w:t>
      </w:r>
      <w:r w:rsidRPr="00005AED">
        <w:rPr>
          <w:rFonts w:ascii="Century Gothic" w:hAnsi="Century Gothic"/>
          <w:b/>
          <w:sz w:val="20"/>
          <w:lang w:val="fr-FR"/>
        </w:rPr>
        <w:t>à l’évè</w:t>
      </w:r>
      <w:r w:rsidR="00B50F15" w:rsidRPr="00005AED">
        <w:rPr>
          <w:rFonts w:ascii="Century Gothic" w:hAnsi="Century Gothic"/>
          <w:b/>
          <w:sz w:val="20"/>
          <w:lang w:val="fr-FR"/>
        </w:rPr>
        <w:t xml:space="preserve">nement, </w:t>
      </w:r>
      <w:r w:rsidRPr="00005AED">
        <w:rPr>
          <w:rFonts w:ascii="Century Gothic" w:hAnsi="Century Gothic"/>
          <w:b/>
          <w:sz w:val="20"/>
          <w:lang w:val="fr-FR"/>
        </w:rPr>
        <w:t>tout comme le Commissaire européen pour la Coopération internationale et le développement</w:t>
      </w:r>
      <w:r w:rsidR="00B50F15" w:rsidRPr="00005AED">
        <w:rPr>
          <w:rFonts w:ascii="Century Gothic" w:hAnsi="Century Gothic"/>
          <w:b/>
          <w:sz w:val="20"/>
          <w:lang w:val="fr-FR"/>
        </w:rPr>
        <w:t>.</w:t>
      </w:r>
    </w:p>
    <w:p w14:paraId="34AD74F1" w14:textId="77777777" w:rsidR="00736C9A" w:rsidRPr="00005AED" w:rsidRDefault="00736C9A" w:rsidP="00736C9A">
      <w:pPr>
        <w:spacing w:after="0" w:line="240" w:lineRule="auto"/>
        <w:jc w:val="both"/>
        <w:rPr>
          <w:rFonts w:ascii="Century Gothic" w:hAnsi="Century Gothic"/>
          <w:b/>
          <w:sz w:val="20"/>
          <w:lang w:val="fr-FR"/>
        </w:rPr>
      </w:pPr>
    </w:p>
    <w:p w14:paraId="7D6C1997" w14:textId="77777777" w:rsidR="00B50F15" w:rsidRPr="00005AED" w:rsidRDefault="00B50F15" w:rsidP="00736C9A">
      <w:pPr>
        <w:spacing w:after="0" w:line="240" w:lineRule="auto"/>
        <w:jc w:val="both"/>
        <w:rPr>
          <w:rFonts w:ascii="Century Gothic" w:hAnsi="Century Gothic"/>
          <w:b/>
          <w:sz w:val="20"/>
          <w:lang w:val="fr-FR"/>
        </w:rPr>
      </w:pPr>
    </w:p>
    <w:p w14:paraId="371EA01B" w14:textId="4B65E45F" w:rsidR="00BA4A2E" w:rsidRPr="00005AED" w:rsidRDefault="0041739A" w:rsidP="00736C9A">
      <w:pPr>
        <w:spacing w:after="0" w:line="240" w:lineRule="auto"/>
        <w:jc w:val="both"/>
        <w:rPr>
          <w:rFonts w:ascii="Century Gothic" w:hAnsi="Century Gothic"/>
          <w:sz w:val="20"/>
          <w:lang w:val="fr-FR"/>
        </w:rPr>
      </w:pPr>
      <w:r w:rsidRPr="00005AED">
        <w:rPr>
          <w:rFonts w:ascii="Century Gothic" w:hAnsi="Century Gothic"/>
          <w:sz w:val="20"/>
          <w:lang w:val="fr-FR"/>
        </w:rPr>
        <w:t>Depuis</w:t>
      </w:r>
      <w:r w:rsidR="00E408C4" w:rsidRPr="00005AED">
        <w:rPr>
          <w:rFonts w:ascii="Century Gothic" w:hAnsi="Century Gothic"/>
          <w:sz w:val="20"/>
          <w:lang w:val="fr-FR"/>
        </w:rPr>
        <w:t xml:space="preserve"> 2016</w:t>
      </w:r>
      <w:r w:rsidRPr="00005AED">
        <w:rPr>
          <w:rFonts w:ascii="Century Gothic" w:hAnsi="Century Gothic"/>
          <w:sz w:val="20"/>
          <w:lang w:val="fr-FR"/>
        </w:rPr>
        <w:t xml:space="preserve">, le SPF Sécurité sociale </w:t>
      </w:r>
      <w:r w:rsidR="002D2EC9" w:rsidRPr="00005AED">
        <w:rPr>
          <w:rFonts w:ascii="Century Gothic" w:hAnsi="Century Gothic"/>
          <w:sz w:val="20"/>
          <w:lang w:val="fr-FR"/>
        </w:rPr>
        <w:t xml:space="preserve">héberge </w:t>
      </w:r>
      <w:r w:rsidR="002D2EC9">
        <w:rPr>
          <w:rFonts w:ascii="Century Gothic" w:hAnsi="Century Gothic"/>
          <w:sz w:val="20"/>
          <w:lang w:val="fr-FR"/>
        </w:rPr>
        <w:t>et finance</w:t>
      </w:r>
      <w:r w:rsidRPr="00005AED">
        <w:rPr>
          <w:rFonts w:ascii="Century Gothic" w:hAnsi="Century Gothic"/>
          <w:sz w:val="20"/>
          <w:lang w:val="fr-FR"/>
        </w:rPr>
        <w:t xml:space="preserve"> conjointement</w:t>
      </w:r>
      <w:r w:rsidR="00B50F15" w:rsidRPr="00005AED">
        <w:rPr>
          <w:rFonts w:ascii="Century Gothic" w:hAnsi="Century Gothic"/>
          <w:sz w:val="20"/>
          <w:lang w:val="fr-FR"/>
        </w:rPr>
        <w:t xml:space="preserve"> SOCIEUX+</w:t>
      </w:r>
      <w:r w:rsidR="004C087E" w:rsidRPr="00005AED">
        <w:rPr>
          <w:rFonts w:ascii="Century Gothic" w:hAnsi="Century Gothic"/>
          <w:sz w:val="20"/>
          <w:lang w:val="fr-FR"/>
        </w:rPr>
        <w:t xml:space="preserve"> </w:t>
      </w:r>
      <w:r w:rsidRPr="00005AED">
        <w:rPr>
          <w:rFonts w:ascii="Century Gothic" w:hAnsi="Century Gothic"/>
          <w:sz w:val="20"/>
          <w:lang w:val="fr-FR"/>
        </w:rPr>
        <w:t>par le biais de sa plateforme</w:t>
      </w:r>
      <w:r w:rsidR="004C087E" w:rsidRPr="00005AED">
        <w:rPr>
          <w:rFonts w:ascii="Century Gothic" w:hAnsi="Century Gothic"/>
          <w:sz w:val="20"/>
          <w:lang w:val="fr-FR"/>
        </w:rPr>
        <w:t xml:space="preserve"> BELINCOSOC</w:t>
      </w:r>
      <w:r w:rsidR="005E7912" w:rsidRPr="00005AED">
        <w:rPr>
          <w:rFonts w:ascii="Century Gothic" w:hAnsi="Century Gothic"/>
          <w:sz w:val="20"/>
          <w:lang w:val="fr-FR"/>
        </w:rPr>
        <w:t xml:space="preserve"> (</w:t>
      </w:r>
      <w:proofErr w:type="spellStart"/>
      <w:r w:rsidR="005E7912" w:rsidRPr="00005AED">
        <w:rPr>
          <w:rFonts w:ascii="Century Gothic" w:hAnsi="Century Gothic"/>
          <w:sz w:val="20"/>
          <w:lang w:val="fr-FR"/>
        </w:rPr>
        <w:t>Belg</w:t>
      </w:r>
      <w:r w:rsidR="003168FC" w:rsidRPr="00005AED">
        <w:rPr>
          <w:rFonts w:ascii="Century Gothic" w:hAnsi="Century Gothic"/>
          <w:sz w:val="20"/>
          <w:lang w:val="fr-FR"/>
        </w:rPr>
        <w:t>ian</w:t>
      </w:r>
      <w:proofErr w:type="spellEnd"/>
      <w:r w:rsidR="003168FC" w:rsidRPr="00005AED">
        <w:rPr>
          <w:rFonts w:ascii="Century Gothic" w:hAnsi="Century Gothic"/>
          <w:sz w:val="20"/>
          <w:lang w:val="fr-FR"/>
        </w:rPr>
        <w:t xml:space="preserve"> International </w:t>
      </w:r>
      <w:proofErr w:type="spellStart"/>
      <w:r w:rsidR="003168FC" w:rsidRPr="00005AED">
        <w:rPr>
          <w:rFonts w:ascii="Century Gothic" w:hAnsi="Century Gothic"/>
          <w:sz w:val="20"/>
          <w:lang w:val="fr-FR"/>
        </w:rPr>
        <w:t>Cooperation</w:t>
      </w:r>
      <w:proofErr w:type="spellEnd"/>
      <w:r w:rsidR="003168FC" w:rsidRPr="00005AED">
        <w:rPr>
          <w:rFonts w:ascii="Century Gothic" w:hAnsi="Century Gothic"/>
          <w:sz w:val="20"/>
          <w:lang w:val="fr-FR"/>
        </w:rPr>
        <w:t xml:space="preserve"> on</w:t>
      </w:r>
      <w:r w:rsidR="005E7912" w:rsidRPr="00005AED">
        <w:rPr>
          <w:rFonts w:ascii="Century Gothic" w:hAnsi="Century Gothic"/>
          <w:sz w:val="20"/>
          <w:lang w:val="fr-FR"/>
        </w:rPr>
        <w:t xml:space="preserve"> Social protection)</w:t>
      </w:r>
      <w:r w:rsidR="00B50F15" w:rsidRPr="00005AED">
        <w:rPr>
          <w:rFonts w:ascii="Century Gothic" w:hAnsi="Century Gothic"/>
          <w:sz w:val="20"/>
          <w:lang w:val="fr-FR"/>
        </w:rPr>
        <w:t xml:space="preserve">. </w:t>
      </w:r>
      <w:r w:rsidR="00E408C4" w:rsidRPr="00005AED">
        <w:rPr>
          <w:rFonts w:ascii="Century Gothic" w:hAnsi="Century Gothic"/>
          <w:sz w:val="20"/>
          <w:lang w:val="fr-FR"/>
        </w:rPr>
        <w:t xml:space="preserve">SOCIEUX+ </w:t>
      </w:r>
      <w:r w:rsidR="002D2EC9">
        <w:rPr>
          <w:rFonts w:ascii="Century Gothic" w:hAnsi="Century Gothic"/>
          <w:sz w:val="20"/>
          <w:lang w:val="fr-FR"/>
        </w:rPr>
        <w:t>(</w:t>
      </w:r>
      <w:r w:rsidR="002D2EC9">
        <w:rPr>
          <w:rFonts w:ascii="Century Gothic" w:hAnsi="Century Gothic"/>
          <w:sz w:val="20"/>
          <w:szCs w:val="20"/>
          <w:lang w:val="fr-FR"/>
        </w:rPr>
        <w:t>centre d’</w:t>
      </w:r>
      <w:r w:rsidR="002D2EC9" w:rsidRPr="00696E3A">
        <w:rPr>
          <w:rFonts w:ascii="Century Gothic" w:hAnsi="Century Gothic" w:cs="Calibri"/>
          <w:sz w:val="20"/>
          <w:szCs w:val="20"/>
          <w:lang w:val="fr-BE"/>
        </w:rPr>
        <w:t>e</w:t>
      </w:r>
      <w:r w:rsidR="002D2EC9" w:rsidRPr="00696E3A">
        <w:rPr>
          <w:rFonts w:ascii="Century Gothic" w:hAnsi="Century Gothic"/>
          <w:sz w:val="20"/>
          <w:szCs w:val="20"/>
          <w:lang w:val="fr-BE"/>
        </w:rPr>
        <w:t>xpertise de l’UE pour la protection sociale, le travail et l’emplo</w:t>
      </w:r>
      <w:r w:rsidR="002D2EC9">
        <w:rPr>
          <w:rFonts w:ascii="Century Gothic" w:hAnsi="Century Gothic"/>
          <w:sz w:val="20"/>
          <w:szCs w:val="20"/>
          <w:lang w:val="fr-BE"/>
        </w:rPr>
        <w:t>i</w:t>
      </w:r>
      <w:r w:rsidR="002D2EC9">
        <w:rPr>
          <w:rFonts w:ascii="Century Gothic" w:hAnsi="Century Gothic"/>
          <w:sz w:val="20"/>
          <w:lang w:val="fr-FR"/>
        </w:rPr>
        <w:t>)</w:t>
      </w:r>
      <w:r w:rsidR="00036C2F">
        <w:rPr>
          <w:rFonts w:ascii="Century Gothic" w:hAnsi="Century Gothic"/>
          <w:sz w:val="20"/>
          <w:lang w:val="fr-FR"/>
        </w:rPr>
        <w:t xml:space="preserve"> </w:t>
      </w:r>
      <w:r w:rsidRPr="00005AED">
        <w:rPr>
          <w:rFonts w:ascii="Century Gothic" w:hAnsi="Century Gothic"/>
          <w:sz w:val="20"/>
          <w:lang w:val="fr-FR"/>
        </w:rPr>
        <w:t xml:space="preserve">est une collaboration européenne qui soutient des pays partenaires dans le développement, la gestion et le suivi d’un système de sécurité sociale et d’une politique d’emploi </w:t>
      </w:r>
      <w:r w:rsidR="00E408C4" w:rsidRPr="00005AED">
        <w:rPr>
          <w:rFonts w:ascii="Century Gothic" w:hAnsi="Century Gothic"/>
          <w:sz w:val="20"/>
          <w:lang w:val="fr-FR"/>
        </w:rPr>
        <w:t>effici</w:t>
      </w:r>
      <w:r w:rsidRPr="00005AED">
        <w:rPr>
          <w:rFonts w:ascii="Century Gothic" w:hAnsi="Century Gothic"/>
          <w:sz w:val="20"/>
          <w:lang w:val="fr-FR"/>
        </w:rPr>
        <w:t>ents, inclusi</w:t>
      </w:r>
      <w:r w:rsidR="00E408C4" w:rsidRPr="00005AED">
        <w:rPr>
          <w:rFonts w:ascii="Century Gothic" w:hAnsi="Century Gothic"/>
          <w:sz w:val="20"/>
          <w:lang w:val="fr-FR"/>
        </w:rPr>
        <w:t>f</w:t>
      </w:r>
      <w:r w:rsidRPr="00005AED">
        <w:rPr>
          <w:rFonts w:ascii="Century Gothic" w:hAnsi="Century Gothic"/>
          <w:sz w:val="20"/>
          <w:lang w:val="fr-FR"/>
        </w:rPr>
        <w:t>s</w:t>
      </w:r>
      <w:r w:rsidR="00E408C4" w:rsidRPr="00005AED">
        <w:rPr>
          <w:rFonts w:ascii="Century Gothic" w:hAnsi="Century Gothic"/>
          <w:sz w:val="20"/>
          <w:lang w:val="fr-FR"/>
        </w:rPr>
        <w:t xml:space="preserve"> e</w:t>
      </w:r>
      <w:r w:rsidRPr="00005AED">
        <w:rPr>
          <w:rFonts w:ascii="Century Gothic" w:hAnsi="Century Gothic"/>
          <w:sz w:val="20"/>
          <w:lang w:val="fr-FR"/>
        </w:rPr>
        <w:t>t</w:t>
      </w:r>
      <w:r w:rsidR="00E408C4" w:rsidRPr="00005AED">
        <w:rPr>
          <w:rFonts w:ascii="Century Gothic" w:hAnsi="Century Gothic"/>
          <w:sz w:val="20"/>
          <w:lang w:val="fr-FR"/>
        </w:rPr>
        <w:t xml:space="preserve"> du</w:t>
      </w:r>
      <w:r w:rsidRPr="00005AED">
        <w:rPr>
          <w:rFonts w:ascii="Century Gothic" w:hAnsi="Century Gothic"/>
          <w:sz w:val="20"/>
          <w:lang w:val="fr-FR"/>
        </w:rPr>
        <w:t>rables</w:t>
      </w:r>
      <w:r w:rsidR="00BA4A2E" w:rsidRPr="00005AED">
        <w:rPr>
          <w:rFonts w:ascii="Century Gothic" w:hAnsi="Century Gothic"/>
          <w:sz w:val="20"/>
          <w:lang w:val="fr-FR"/>
        </w:rPr>
        <w:t xml:space="preserve">. </w:t>
      </w:r>
      <w:r w:rsidR="00D179AA" w:rsidRPr="00005AED">
        <w:rPr>
          <w:rFonts w:ascii="Century Gothic" w:hAnsi="Century Gothic"/>
          <w:sz w:val="20"/>
          <w:lang w:val="fr-FR"/>
        </w:rPr>
        <w:t>Pour ce faire, il est fait appel à des experts européens</w:t>
      </w:r>
      <w:r w:rsidR="005E7912" w:rsidRPr="00005AED">
        <w:rPr>
          <w:rFonts w:ascii="Century Gothic" w:hAnsi="Century Gothic"/>
          <w:sz w:val="20"/>
          <w:lang w:val="fr-FR"/>
        </w:rPr>
        <w:t xml:space="preserve">, </w:t>
      </w:r>
      <w:r w:rsidR="00D179AA" w:rsidRPr="00005AED">
        <w:rPr>
          <w:rFonts w:ascii="Century Gothic" w:hAnsi="Century Gothic"/>
          <w:sz w:val="20"/>
          <w:lang w:val="fr-FR"/>
        </w:rPr>
        <w:t>provenant tant des administration</w:t>
      </w:r>
      <w:r w:rsidR="00B50F15" w:rsidRPr="00005AED">
        <w:rPr>
          <w:rFonts w:ascii="Century Gothic" w:hAnsi="Century Gothic"/>
          <w:sz w:val="20"/>
          <w:lang w:val="fr-FR"/>
        </w:rPr>
        <w:t xml:space="preserve">s </w:t>
      </w:r>
      <w:r w:rsidR="00D179AA" w:rsidRPr="00005AED">
        <w:rPr>
          <w:rFonts w:ascii="Century Gothic" w:hAnsi="Century Gothic"/>
          <w:sz w:val="20"/>
          <w:lang w:val="fr-FR"/>
        </w:rPr>
        <w:t>concernées dans les Etats membres européens</w:t>
      </w:r>
      <w:r w:rsidR="005E7912" w:rsidRPr="00005AED">
        <w:rPr>
          <w:rFonts w:ascii="Century Gothic" w:hAnsi="Century Gothic"/>
          <w:sz w:val="20"/>
          <w:lang w:val="fr-FR"/>
        </w:rPr>
        <w:t xml:space="preserve"> </w:t>
      </w:r>
      <w:r w:rsidR="00D179AA" w:rsidRPr="00005AED">
        <w:rPr>
          <w:rFonts w:ascii="Century Gothic" w:hAnsi="Century Gothic"/>
          <w:sz w:val="20"/>
          <w:lang w:val="fr-FR"/>
        </w:rPr>
        <w:t>que du monde académique</w:t>
      </w:r>
      <w:r w:rsidR="005E7912" w:rsidRPr="00005AED">
        <w:rPr>
          <w:rFonts w:ascii="Century Gothic" w:hAnsi="Century Gothic"/>
          <w:sz w:val="20"/>
          <w:lang w:val="fr-FR"/>
        </w:rPr>
        <w:t>.</w:t>
      </w:r>
      <w:r w:rsidR="00D179AA" w:rsidRPr="00005AED">
        <w:rPr>
          <w:rFonts w:ascii="Century Gothic" w:hAnsi="Century Gothic"/>
          <w:sz w:val="20"/>
          <w:lang w:val="fr-FR"/>
        </w:rPr>
        <w:t xml:space="preserve"> </w:t>
      </w:r>
    </w:p>
    <w:p w14:paraId="2CF0F52A" w14:textId="21EA87B0" w:rsidR="009249DF" w:rsidRPr="00005AED" w:rsidRDefault="00E408C4" w:rsidP="00736C9A">
      <w:pPr>
        <w:spacing w:after="0" w:line="240" w:lineRule="auto"/>
        <w:jc w:val="both"/>
        <w:rPr>
          <w:rFonts w:ascii="Century Gothic" w:hAnsi="Century Gothic"/>
          <w:sz w:val="20"/>
          <w:lang w:val="fr-FR"/>
        </w:rPr>
      </w:pPr>
      <w:r w:rsidRPr="00005AED">
        <w:rPr>
          <w:rFonts w:ascii="Century Gothic" w:hAnsi="Century Gothic"/>
          <w:sz w:val="20"/>
          <w:lang w:val="fr-FR"/>
        </w:rPr>
        <w:br/>
      </w:r>
      <w:r w:rsidR="00BF0E8C" w:rsidRPr="00005AED">
        <w:rPr>
          <w:rFonts w:ascii="Century Gothic" w:hAnsi="Century Gothic"/>
          <w:sz w:val="20"/>
          <w:lang w:val="fr-FR"/>
        </w:rPr>
        <w:t xml:space="preserve">Par le biais de sa plateforme BELINCOSOC, le SPF soutient déjà depuis 2013 des pays </w:t>
      </w:r>
      <w:r w:rsidR="002D2EC9">
        <w:rPr>
          <w:rFonts w:ascii="Century Gothic" w:hAnsi="Century Gothic"/>
          <w:sz w:val="20"/>
          <w:lang w:val="fr-FR"/>
        </w:rPr>
        <w:t>partenaires hors de l’</w:t>
      </w:r>
      <w:r w:rsidR="00BF0E8C" w:rsidRPr="00005AED">
        <w:rPr>
          <w:rFonts w:ascii="Century Gothic" w:hAnsi="Century Gothic"/>
          <w:sz w:val="20"/>
          <w:lang w:val="fr-FR"/>
        </w:rPr>
        <w:t xml:space="preserve">Union européenne dans le développement </w:t>
      </w:r>
      <w:r w:rsidR="00BA4A2E" w:rsidRPr="00005AED">
        <w:rPr>
          <w:rFonts w:ascii="Century Gothic" w:hAnsi="Century Gothic"/>
          <w:sz w:val="20"/>
          <w:lang w:val="fr-FR"/>
        </w:rPr>
        <w:t>e</w:t>
      </w:r>
      <w:r w:rsidR="00BF0E8C" w:rsidRPr="00005AED">
        <w:rPr>
          <w:rFonts w:ascii="Century Gothic" w:hAnsi="Century Gothic"/>
          <w:sz w:val="20"/>
          <w:lang w:val="fr-FR"/>
        </w:rPr>
        <w:t>t</w:t>
      </w:r>
      <w:r w:rsidR="00BA4A2E" w:rsidRPr="00005AED">
        <w:rPr>
          <w:rFonts w:ascii="Century Gothic" w:hAnsi="Century Gothic"/>
          <w:sz w:val="20"/>
          <w:lang w:val="fr-FR"/>
        </w:rPr>
        <w:t>/o</w:t>
      </w:r>
      <w:r w:rsidR="00BF0E8C" w:rsidRPr="00005AED">
        <w:rPr>
          <w:rFonts w:ascii="Century Gothic" w:hAnsi="Century Gothic"/>
          <w:sz w:val="20"/>
          <w:lang w:val="fr-FR"/>
        </w:rPr>
        <w:t>u</w:t>
      </w:r>
      <w:r w:rsidR="00BA4A2E" w:rsidRPr="00005AED">
        <w:rPr>
          <w:rFonts w:ascii="Century Gothic" w:hAnsi="Century Gothic"/>
          <w:sz w:val="20"/>
          <w:lang w:val="fr-FR"/>
        </w:rPr>
        <w:t xml:space="preserve"> </w:t>
      </w:r>
      <w:r w:rsidR="00BF0E8C" w:rsidRPr="00005AED">
        <w:rPr>
          <w:rFonts w:ascii="Century Gothic" w:hAnsi="Century Gothic"/>
          <w:sz w:val="20"/>
          <w:lang w:val="fr-FR"/>
        </w:rPr>
        <w:t>la réforme de leur système</w:t>
      </w:r>
      <w:r w:rsidR="00BA4A2E" w:rsidRPr="00005AED">
        <w:rPr>
          <w:rFonts w:ascii="Century Gothic" w:hAnsi="Century Gothic"/>
          <w:sz w:val="20"/>
          <w:lang w:val="fr-FR"/>
        </w:rPr>
        <w:t xml:space="preserve"> </w:t>
      </w:r>
      <w:r w:rsidR="00BF0E8C" w:rsidRPr="00005AED">
        <w:rPr>
          <w:rFonts w:ascii="Century Gothic" w:hAnsi="Century Gothic"/>
          <w:sz w:val="20"/>
          <w:lang w:val="fr-FR"/>
        </w:rPr>
        <w:t xml:space="preserve">de sécurité </w:t>
      </w:r>
      <w:r w:rsidR="00BA4A2E" w:rsidRPr="00005AED">
        <w:rPr>
          <w:rFonts w:ascii="Century Gothic" w:hAnsi="Century Gothic"/>
          <w:sz w:val="20"/>
          <w:lang w:val="fr-FR"/>
        </w:rPr>
        <w:t>sociale.</w:t>
      </w:r>
      <w:r w:rsidR="00BA4A2E" w:rsidRPr="00005AED">
        <w:rPr>
          <w:rFonts w:ascii="Century Gothic" w:hAnsi="Century Gothic"/>
          <w:lang w:val="fr-FR"/>
        </w:rPr>
        <w:t xml:space="preserve"> </w:t>
      </w:r>
      <w:r w:rsidR="00BF0E8C" w:rsidRPr="00005AED">
        <w:rPr>
          <w:rFonts w:ascii="Century Gothic" w:hAnsi="Century Gothic"/>
          <w:sz w:val="20"/>
          <w:lang w:val="fr-FR"/>
        </w:rPr>
        <w:t>Les experts</w:t>
      </w:r>
      <w:r w:rsidR="003168FC" w:rsidRPr="00005AED">
        <w:rPr>
          <w:rFonts w:ascii="Century Gothic" w:hAnsi="Century Gothic"/>
          <w:sz w:val="20"/>
          <w:lang w:val="fr-FR"/>
        </w:rPr>
        <w:t xml:space="preserve"> </w:t>
      </w:r>
      <w:r w:rsidR="00BF0E8C" w:rsidRPr="00005AED">
        <w:rPr>
          <w:rFonts w:ascii="Century Gothic" w:hAnsi="Century Gothic"/>
          <w:sz w:val="20"/>
          <w:lang w:val="fr-FR"/>
        </w:rPr>
        <w:t>de</w:t>
      </w:r>
      <w:r w:rsidR="003168FC" w:rsidRPr="00005AED">
        <w:rPr>
          <w:rFonts w:ascii="Century Gothic" w:hAnsi="Century Gothic"/>
          <w:sz w:val="20"/>
          <w:lang w:val="fr-FR"/>
        </w:rPr>
        <w:t xml:space="preserve"> </w:t>
      </w:r>
      <w:r w:rsidR="004C087E" w:rsidRPr="00005AED">
        <w:rPr>
          <w:rFonts w:ascii="Century Gothic" w:hAnsi="Century Gothic"/>
          <w:sz w:val="20"/>
          <w:lang w:val="fr-FR"/>
        </w:rPr>
        <w:t>BELINCOSOC</w:t>
      </w:r>
      <w:r w:rsidRPr="00005AED">
        <w:rPr>
          <w:rFonts w:ascii="Century Gothic" w:hAnsi="Century Gothic"/>
          <w:sz w:val="20"/>
          <w:lang w:val="fr-FR"/>
        </w:rPr>
        <w:t xml:space="preserve"> </w:t>
      </w:r>
      <w:r w:rsidR="00BF0E8C" w:rsidRPr="00005AED">
        <w:rPr>
          <w:rFonts w:ascii="Century Gothic" w:hAnsi="Century Gothic"/>
          <w:sz w:val="20"/>
          <w:lang w:val="fr-FR"/>
        </w:rPr>
        <w:t>renforcent</w:t>
      </w:r>
      <w:r w:rsidR="003168FC" w:rsidRPr="00005AED">
        <w:rPr>
          <w:rFonts w:ascii="Century Gothic" w:hAnsi="Century Gothic"/>
          <w:sz w:val="20"/>
          <w:lang w:val="fr-FR"/>
        </w:rPr>
        <w:t xml:space="preserve"> </w:t>
      </w:r>
      <w:r w:rsidRPr="00005AED">
        <w:rPr>
          <w:rFonts w:ascii="Century Gothic" w:hAnsi="Century Gothic"/>
          <w:sz w:val="20"/>
          <w:lang w:val="fr-FR"/>
        </w:rPr>
        <w:t xml:space="preserve">SOCIEUX+ </w:t>
      </w:r>
      <w:r w:rsidR="00BF0E8C" w:rsidRPr="00005AED">
        <w:rPr>
          <w:rFonts w:ascii="Century Gothic" w:hAnsi="Century Gothic"/>
          <w:sz w:val="20"/>
          <w:lang w:val="fr-FR"/>
        </w:rPr>
        <w:t>par leur expertise</w:t>
      </w:r>
      <w:r w:rsidR="003168FC" w:rsidRPr="00005AED">
        <w:rPr>
          <w:rFonts w:ascii="Century Gothic" w:hAnsi="Century Gothic"/>
          <w:sz w:val="20"/>
          <w:lang w:val="fr-FR"/>
        </w:rPr>
        <w:t xml:space="preserve"> </w:t>
      </w:r>
      <w:r w:rsidR="00BF0E8C" w:rsidRPr="00005AED">
        <w:rPr>
          <w:rFonts w:ascii="Century Gothic" w:hAnsi="Century Gothic"/>
          <w:sz w:val="20"/>
          <w:lang w:val="fr-FR"/>
        </w:rPr>
        <w:t>concernant la mise en place et l’é</w:t>
      </w:r>
      <w:r w:rsidR="00B50F15" w:rsidRPr="00005AED">
        <w:rPr>
          <w:rFonts w:ascii="Century Gothic" w:hAnsi="Century Gothic"/>
          <w:sz w:val="20"/>
          <w:lang w:val="fr-FR"/>
        </w:rPr>
        <w:t>valu</w:t>
      </w:r>
      <w:r w:rsidR="00BF0E8C" w:rsidRPr="00005AED">
        <w:rPr>
          <w:rFonts w:ascii="Century Gothic" w:hAnsi="Century Gothic"/>
          <w:sz w:val="20"/>
          <w:lang w:val="fr-FR"/>
        </w:rPr>
        <w:t>ation</w:t>
      </w:r>
      <w:r w:rsidR="00B50F15" w:rsidRPr="00005AED">
        <w:rPr>
          <w:rFonts w:ascii="Century Gothic" w:hAnsi="Century Gothic"/>
          <w:sz w:val="20"/>
          <w:lang w:val="fr-FR"/>
        </w:rPr>
        <w:t xml:space="preserve"> </w:t>
      </w:r>
      <w:r w:rsidR="00BF0E8C" w:rsidRPr="00005AED">
        <w:rPr>
          <w:rFonts w:ascii="Century Gothic" w:hAnsi="Century Gothic"/>
          <w:sz w:val="20"/>
          <w:lang w:val="fr-FR"/>
        </w:rPr>
        <w:t>de</w:t>
      </w:r>
      <w:r w:rsidR="00B50F15" w:rsidRPr="00005AED">
        <w:rPr>
          <w:rFonts w:ascii="Century Gothic" w:hAnsi="Century Gothic"/>
          <w:sz w:val="20"/>
          <w:lang w:val="fr-FR"/>
        </w:rPr>
        <w:t xml:space="preserve"> </w:t>
      </w:r>
      <w:r w:rsidR="009E1738" w:rsidRPr="00005AED">
        <w:rPr>
          <w:rFonts w:ascii="Century Gothic" w:hAnsi="Century Gothic"/>
          <w:sz w:val="20"/>
          <w:lang w:val="fr-FR"/>
        </w:rPr>
        <w:t>syst</w:t>
      </w:r>
      <w:r w:rsidR="00BF0E8C" w:rsidRPr="00005AED">
        <w:rPr>
          <w:rFonts w:ascii="Century Gothic" w:hAnsi="Century Gothic"/>
          <w:sz w:val="20"/>
          <w:lang w:val="fr-FR"/>
        </w:rPr>
        <w:t>èmes</w:t>
      </w:r>
      <w:r w:rsidR="009E1738" w:rsidRPr="00005AED">
        <w:rPr>
          <w:rFonts w:ascii="Century Gothic" w:hAnsi="Century Gothic"/>
          <w:sz w:val="20"/>
          <w:lang w:val="fr-FR"/>
        </w:rPr>
        <w:t xml:space="preserve"> </w:t>
      </w:r>
      <w:r w:rsidR="00BF0E8C" w:rsidRPr="00005AED">
        <w:rPr>
          <w:rFonts w:ascii="Century Gothic" w:hAnsi="Century Gothic"/>
          <w:sz w:val="20"/>
          <w:lang w:val="fr-FR"/>
        </w:rPr>
        <w:t>comme l’assurance</w:t>
      </w:r>
      <w:r w:rsidRPr="00005AED">
        <w:rPr>
          <w:rFonts w:ascii="Century Gothic" w:hAnsi="Century Gothic"/>
          <w:sz w:val="20"/>
          <w:lang w:val="fr-FR"/>
        </w:rPr>
        <w:t xml:space="preserve"> sociale, </w:t>
      </w:r>
      <w:r w:rsidR="00BF0E8C" w:rsidRPr="00005AED">
        <w:rPr>
          <w:rFonts w:ascii="Century Gothic" w:hAnsi="Century Gothic"/>
          <w:sz w:val="20"/>
          <w:lang w:val="fr-FR"/>
        </w:rPr>
        <w:t xml:space="preserve">l’assistance </w:t>
      </w:r>
      <w:r w:rsidRPr="00005AED">
        <w:rPr>
          <w:rFonts w:ascii="Century Gothic" w:hAnsi="Century Gothic"/>
          <w:sz w:val="20"/>
          <w:lang w:val="fr-FR"/>
        </w:rPr>
        <w:t xml:space="preserve">sociale </w:t>
      </w:r>
      <w:r w:rsidR="00BF0E8C" w:rsidRPr="00005AED">
        <w:rPr>
          <w:rFonts w:ascii="Century Gothic" w:hAnsi="Century Gothic"/>
          <w:sz w:val="20"/>
          <w:lang w:val="fr-FR"/>
        </w:rPr>
        <w:t>et l’accès aux services sociaux de base</w:t>
      </w:r>
      <w:r w:rsidR="00B50F15" w:rsidRPr="00005AED">
        <w:rPr>
          <w:rFonts w:ascii="Century Gothic" w:hAnsi="Century Gothic"/>
          <w:sz w:val="20"/>
          <w:lang w:val="fr-FR"/>
        </w:rPr>
        <w:t>.</w:t>
      </w:r>
      <w:r w:rsidR="009249DF" w:rsidRPr="00005AED">
        <w:rPr>
          <w:rFonts w:ascii="Century Gothic" w:hAnsi="Century Gothic"/>
          <w:sz w:val="20"/>
          <w:lang w:val="fr-FR"/>
        </w:rPr>
        <w:t xml:space="preserve"> </w:t>
      </w:r>
    </w:p>
    <w:p w14:paraId="32FA1F6E" w14:textId="77777777" w:rsidR="009249DF" w:rsidRPr="00005AED" w:rsidRDefault="009249DF" w:rsidP="00736C9A">
      <w:pPr>
        <w:spacing w:after="0" w:line="240" w:lineRule="auto"/>
        <w:jc w:val="both"/>
        <w:rPr>
          <w:rFonts w:ascii="Century Gothic" w:hAnsi="Century Gothic"/>
          <w:sz w:val="20"/>
          <w:lang w:val="fr-FR"/>
        </w:rPr>
      </w:pPr>
    </w:p>
    <w:p w14:paraId="40948A44" w14:textId="31C0C9C6" w:rsidR="000A0F8D" w:rsidRPr="00005AED" w:rsidRDefault="00734026" w:rsidP="00736C9A">
      <w:pPr>
        <w:spacing w:after="0" w:line="240" w:lineRule="auto"/>
        <w:jc w:val="both"/>
        <w:rPr>
          <w:rFonts w:ascii="Century Gothic" w:hAnsi="Century Gothic"/>
          <w:sz w:val="20"/>
          <w:lang w:val="fr-FR"/>
        </w:rPr>
      </w:pPr>
      <w:r w:rsidRPr="00005AED">
        <w:rPr>
          <w:rFonts w:ascii="Century Gothic" w:hAnsi="Century Gothic"/>
          <w:sz w:val="20"/>
          <w:lang w:val="fr-FR"/>
        </w:rPr>
        <w:t>La minist</w:t>
      </w:r>
      <w:r w:rsidR="00B50F15" w:rsidRPr="00005AED">
        <w:rPr>
          <w:rFonts w:ascii="Century Gothic" w:hAnsi="Century Gothic"/>
          <w:sz w:val="20"/>
          <w:lang w:val="fr-FR"/>
        </w:rPr>
        <w:t>r</w:t>
      </w:r>
      <w:r w:rsidRPr="00005AED">
        <w:rPr>
          <w:rFonts w:ascii="Century Gothic" w:hAnsi="Century Gothic"/>
          <w:sz w:val="20"/>
          <w:lang w:val="fr-FR"/>
        </w:rPr>
        <w:t>e</w:t>
      </w:r>
      <w:r w:rsidR="00B50F15" w:rsidRPr="00005AED">
        <w:rPr>
          <w:rFonts w:ascii="Century Gothic" w:hAnsi="Century Gothic"/>
          <w:sz w:val="20"/>
          <w:lang w:val="fr-FR"/>
        </w:rPr>
        <w:t xml:space="preserve"> </w:t>
      </w:r>
      <w:r w:rsidR="000A0F8D" w:rsidRPr="00005AED">
        <w:rPr>
          <w:rFonts w:ascii="Century Gothic" w:hAnsi="Century Gothic"/>
          <w:sz w:val="20"/>
          <w:lang w:val="fr-FR"/>
        </w:rPr>
        <w:t>De Block</w:t>
      </w:r>
      <w:r w:rsidRPr="00005AED">
        <w:rPr>
          <w:rFonts w:ascii="Century Gothic" w:hAnsi="Century Gothic"/>
          <w:sz w:val="20"/>
          <w:lang w:val="fr-FR"/>
        </w:rPr>
        <w:t> : «</w:t>
      </w:r>
      <w:r w:rsidR="00736E1A" w:rsidRPr="00736E1A">
        <w:rPr>
          <w:lang w:val="fr-FR"/>
        </w:rPr>
        <w:t xml:space="preserve"> </w:t>
      </w:r>
      <w:r w:rsidR="00736E1A" w:rsidRPr="00736E1A">
        <w:rPr>
          <w:rFonts w:ascii="Century Gothic" w:hAnsi="Century Gothic"/>
          <w:sz w:val="20"/>
          <w:lang w:val="fr-FR"/>
        </w:rPr>
        <w:t>Notre protection sociale belge est très bonne sur tous les plans et nous voulons qu’elle le reste.</w:t>
      </w:r>
      <w:r w:rsidR="000A0F8D" w:rsidRPr="00005AED">
        <w:rPr>
          <w:rFonts w:ascii="Century Gothic" w:hAnsi="Century Gothic"/>
          <w:sz w:val="20"/>
          <w:lang w:val="fr-FR"/>
        </w:rPr>
        <w:t xml:space="preserve"> </w:t>
      </w:r>
      <w:r w:rsidRPr="00005AED">
        <w:rPr>
          <w:rFonts w:ascii="Century Gothic" w:hAnsi="Century Gothic"/>
          <w:sz w:val="20"/>
          <w:lang w:val="fr-FR"/>
        </w:rPr>
        <w:t xml:space="preserve">L’extension de la protection sociale dans le monde entier est non seulement une partie cruciale de la lutte </w:t>
      </w:r>
      <w:r w:rsidR="000A0F8D" w:rsidRPr="00005AED">
        <w:rPr>
          <w:rFonts w:ascii="Century Gothic" w:hAnsi="Century Gothic"/>
          <w:sz w:val="20"/>
          <w:lang w:val="fr-FR"/>
        </w:rPr>
        <w:t xml:space="preserve">mondiale </w:t>
      </w:r>
      <w:r w:rsidRPr="00005AED">
        <w:rPr>
          <w:rFonts w:ascii="Century Gothic" w:hAnsi="Century Gothic"/>
          <w:sz w:val="20"/>
          <w:lang w:val="fr-FR"/>
        </w:rPr>
        <w:t>contre la pauvreté, mais aussi la meilleure protection pou</w:t>
      </w:r>
      <w:r w:rsidR="000A0F8D" w:rsidRPr="00005AED">
        <w:rPr>
          <w:rFonts w:ascii="Century Gothic" w:hAnsi="Century Gothic"/>
          <w:sz w:val="20"/>
          <w:lang w:val="fr-FR"/>
        </w:rPr>
        <w:t xml:space="preserve">r </w:t>
      </w:r>
      <w:r w:rsidRPr="00005AED">
        <w:rPr>
          <w:rFonts w:ascii="Century Gothic" w:hAnsi="Century Gothic"/>
          <w:sz w:val="20"/>
          <w:lang w:val="fr-FR"/>
        </w:rPr>
        <w:t>notre modèle social belge</w:t>
      </w:r>
      <w:r w:rsidR="000A0F8D" w:rsidRPr="00005AED">
        <w:rPr>
          <w:rFonts w:ascii="Century Gothic" w:hAnsi="Century Gothic"/>
          <w:sz w:val="20"/>
          <w:lang w:val="fr-FR"/>
        </w:rPr>
        <w:t xml:space="preserve">. </w:t>
      </w:r>
      <w:r w:rsidRPr="00005AED">
        <w:rPr>
          <w:rFonts w:ascii="Century Gothic" w:hAnsi="Century Gothic"/>
          <w:sz w:val="20"/>
          <w:lang w:val="fr-FR"/>
        </w:rPr>
        <w:t>Pour ces r</w:t>
      </w:r>
      <w:r w:rsidR="002D2EC9">
        <w:rPr>
          <w:rFonts w:ascii="Century Gothic" w:hAnsi="Century Gothic"/>
          <w:sz w:val="20"/>
          <w:lang w:val="fr-FR"/>
        </w:rPr>
        <w:t>aisons, je suis très satisfaite</w:t>
      </w:r>
      <w:r w:rsidRPr="00005AED">
        <w:rPr>
          <w:rFonts w:ascii="Century Gothic" w:hAnsi="Century Gothic"/>
          <w:sz w:val="20"/>
          <w:lang w:val="fr-FR"/>
        </w:rPr>
        <w:t xml:space="preserve"> des initiatives qui sont développées au SPF</w:t>
      </w:r>
      <w:r w:rsidR="00B50F15" w:rsidRPr="00005AED">
        <w:rPr>
          <w:rFonts w:ascii="Century Gothic" w:hAnsi="Century Gothic"/>
          <w:sz w:val="20"/>
          <w:lang w:val="fr-FR"/>
        </w:rPr>
        <w:t xml:space="preserve"> S</w:t>
      </w:r>
      <w:r w:rsidRPr="00005AED">
        <w:rPr>
          <w:rFonts w:ascii="Century Gothic" w:hAnsi="Century Gothic"/>
          <w:sz w:val="20"/>
          <w:lang w:val="fr-FR"/>
        </w:rPr>
        <w:t>écurité s</w:t>
      </w:r>
      <w:r w:rsidR="00B50F15" w:rsidRPr="00005AED">
        <w:rPr>
          <w:rFonts w:ascii="Century Gothic" w:hAnsi="Century Gothic"/>
          <w:sz w:val="20"/>
          <w:lang w:val="fr-FR"/>
        </w:rPr>
        <w:t xml:space="preserve">ociale </w:t>
      </w:r>
      <w:r w:rsidRPr="00005AED">
        <w:rPr>
          <w:rFonts w:ascii="Century Gothic" w:hAnsi="Century Gothic"/>
          <w:sz w:val="20"/>
          <w:lang w:val="fr-FR"/>
        </w:rPr>
        <w:t>pa</w:t>
      </w:r>
      <w:r w:rsidR="00734ACF" w:rsidRPr="00005AED">
        <w:rPr>
          <w:rFonts w:ascii="Century Gothic" w:hAnsi="Century Gothic"/>
          <w:sz w:val="20"/>
          <w:lang w:val="fr-FR"/>
        </w:rPr>
        <w:t xml:space="preserve">r </w:t>
      </w:r>
      <w:r w:rsidRPr="00005AED">
        <w:rPr>
          <w:rFonts w:ascii="Century Gothic" w:hAnsi="Century Gothic"/>
          <w:sz w:val="20"/>
          <w:lang w:val="fr-FR"/>
        </w:rPr>
        <w:t>BELINCOSOC. »</w:t>
      </w:r>
    </w:p>
    <w:p w14:paraId="1D891B3C" w14:textId="77777777" w:rsidR="000A0F8D" w:rsidRPr="00005AED" w:rsidRDefault="000A0F8D" w:rsidP="00736C9A">
      <w:pPr>
        <w:spacing w:after="0" w:line="240" w:lineRule="auto"/>
        <w:jc w:val="both"/>
        <w:rPr>
          <w:rFonts w:ascii="Century Gothic" w:hAnsi="Century Gothic"/>
          <w:sz w:val="20"/>
          <w:lang w:val="fr-FR"/>
        </w:rPr>
      </w:pPr>
    </w:p>
    <w:p w14:paraId="2FE6A00B" w14:textId="6D3602B8" w:rsidR="00E3265D" w:rsidRPr="00005AED" w:rsidRDefault="004320C2" w:rsidP="00736C9A">
      <w:pPr>
        <w:spacing w:after="0" w:line="240" w:lineRule="auto"/>
        <w:jc w:val="both"/>
        <w:rPr>
          <w:rFonts w:ascii="Century Gothic" w:hAnsi="Century Gothic"/>
          <w:sz w:val="20"/>
          <w:lang w:val="fr-FR"/>
        </w:rPr>
      </w:pPr>
      <w:r w:rsidRPr="00005AED">
        <w:rPr>
          <w:rFonts w:ascii="Century Gothic" w:hAnsi="Century Gothic"/>
          <w:sz w:val="20"/>
          <w:lang w:val="fr-FR"/>
        </w:rPr>
        <w:t xml:space="preserve">BELINCOSOC </w:t>
      </w:r>
      <w:r w:rsidR="00734026" w:rsidRPr="00005AED">
        <w:rPr>
          <w:rFonts w:ascii="Century Gothic" w:hAnsi="Century Gothic"/>
          <w:sz w:val="20"/>
          <w:lang w:val="fr-FR"/>
        </w:rPr>
        <w:t>soutient actuellement le développement de la sécurité sociale en République populaire de Chine grâce au financement européen pou</w:t>
      </w:r>
      <w:r w:rsidR="00B50F15" w:rsidRPr="00005AED">
        <w:rPr>
          <w:rFonts w:ascii="Century Gothic" w:hAnsi="Century Gothic"/>
          <w:sz w:val="20"/>
          <w:lang w:val="fr-FR"/>
        </w:rPr>
        <w:t xml:space="preserve">r </w:t>
      </w:r>
      <w:r w:rsidR="00734026" w:rsidRPr="00005AED">
        <w:rPr>
          <w:rFonts w:ascii="Century Gothic" w:hAnsi="Century Gothic"/>
          <w:sz w:val="20"/>
          <w:lang w:val="fr-FR"/>
        </w:rPr>
        <w:t xml:space="preserve">le </w:t>
      </w:r>
      <w:r w:rsidR="00297089">
        <w:rPr>
          <w:rFonts w:ascii="Century Gothic" w:hAnsi="Century Gothic"/>
          <w:sz w:val="20"/>
          <w:lang w:val="fr-FR"/>
        </w:rPr>
        <w:t xml:space="preserve">programme </w:t>
      </w:r>
      <w:r w:rsidR="00734026" w:rsidRPr="00005AED">
        <w:rPr>
          <w:rFonts w:ascii="Century Gothic" w:hAnsi="Century Gothic"/>
          <w:sz w:val="20"/>
          <w:lang w:val="fr-FR"/>
        </w:rPr>
        <w:t>« </w:t>
      </w:r>
      <w:r w:rsidR="00FA4B2A" w:rsidRPr="00FA4B2A">
        <w:rPr>
          <w:rFonts w:ascii="Century Gothic" w:hAnsi="Century Gothic"/>
          <w:sz w:val="20"/>
          <w:lang w:val="fr-FR"/>
        </w:rPr>
        <w:t xml:space="preserve">EU-China Social Protection </w:t>
      </w:r>
      <w:proofErr w:type="spellStart"/>
      <w:r w:rsidR="00FA4B2A" w:rsidRPr="00FA4B2A">
        <w:rPr>
          <w:rFonts w:ascii="Century Gothic" w:hAnsi="Century Gothic"/>
          <w:sz w:val="20"/>
          <w:lang w:val="fr-FR"/>
        </w:rPr>
        <w:t>Reform</w:t>
      </w:r>
      <w:proofErr w:type="spellEnd"/>
      <w:r w:rsidR="00FA4B2A" w:rsidRPr="00FA4B2A">
        <w:rPr>
          <w:rFonts w:ascii="Century Gothic" w:hAnsi="Century Gothic"/>
          <w:sz w:val="20"/>
          <w:lang w:val="fr-FR"/>
        </w:rPr>
        <w:t xml:space="preserve"> Project</w:t>
      </w:r>
      <w:r w:rsidR="00FA4B2A">
        <w:rPr>
          <w:rFonts w:ascii="Century Gothic" w:hAnsi="Century Gothic"/>
          <w:sz w:val="20"/>
          <w:lang w:val="fr-FR"/>
        </w:rPr>
        <w:t> »</w:t>
      </w:r>
      <w:r w:rsidR="00B50F15" w:rsidRPr="00005AED">
        <w:rPr>
          <w:rFonts w:ascii="Century Gothic" w:hAnsi="Century Gothic"/>
          <w:sz w:val="20"/>
          <w:lang w:val="fr-FR"/>
        </w:rPr>
        <w:t>.</w:t>
      </w:r>
      <w:r w:rsidRPr="00005AED">
        <w:rPr>
          <w:rFonts w:ascii="Century Gothic" w:hAnsi="Century Gothic"/>
          <w:sz w:val="20"/>
          <w:lang w:val="fr-FR"/>
        </w:rPr>
        <w:t xml:space="preserve"> </w:t>
      </w:r>
      <w:r w:rsidR="00734026" w:rsidRPr="00005AED">
        <w:rPr>
          <w:rFonts w:ascii="Century Gothic" w:hAnsi="Century Gothic"/>
          <w:sz w:val="20"/>
          <w:lang w:val="fr-FR"/>
        </w:rPr>
        <w:t>Les experts belges</w:t>
      </w:r>
      <w:r w:rsidR="00297089">
        <w:rPr>
          <w:rFonts w:ascii="Century Gothic" w:hAnsi="Century Gothic"/>
          <w:sz w:val="20"/>
          <w:lang w:val="fr-FR"/>
        </w:rPr>
        <w:t xml:space="preserve"> </w:t>
      </w:r>
      <w:r w:rsidR="00734026" w:rsidRPr="00005AED">
        <w:rPr>
          <w:rFonts w:ascii="Century Gothic" w:hAnsi="Century Gothic"/>
          <w:sz w:val="20"/>
          <w:lang w:val="fr-FR"/>
        </w:rPr>
        <w:t>ont notamment contribué à la récente</w:t>
      </w:r>
      <w:r w:rsidRPr="00005AED">
        <w:rPr>
          <w:rFonts w:ascii="Century Gothic" w:hAnsi="Century Gothic"/>
          <w:sz w:val="20"/>
          <w:lang w:val="fr-FR"/>
        </w:rPr>
        <w:t xml:space="preserve"> </w:t>
      </w:r>
      <w:r w:rsidR="00734026" w:rsidRPr="00005AED">
        <w:rPr>
          <w:rFonts w:ascii="Century Gothic" w:hAnsi="Century Gothic"/>
          <w:sz w:val="20"/>
          <w:lang w:val="fr-FR"/>
        </w:rPr>
        <w:t>modernisation</w:t>
      </w:r>
      <w:r w:rsidRPr="00005AED">
        <w:rPr>
          <w:rFonts w:ascii="Century Gothic" w:hAnsi="Century Gothic"/>
          <w:sz w:val="20"/>
          <w:lang w:val="fr-FR"/>
        </w:rPr>
        <w:t xml:space="preserve"> </w:t>
      </w:r>
      <w:r w:rsidR="00734026" w:rsidRPr="00005AED">
        <w:rPr>
          <w:rFonts w:ascii="Century Gothic" w:hAnsi="Century Gothic"/>
          <w:sz w:val="20"/>
          <w:lang w:val="fr-FR"/>
        </w:rPr>
        <w:t xml:space="preserve">du système des pensions et de la politique du marché du travail. Dans le cadre d’un projet également financé par l’Union européenne, </w:t>
      </w:r>
      <w:r w:rsidRPr="00005AED">
        <w:rPr>
          <w:rFonts w:ascii="Century Gothic" w:hAnsi="Century Gothic"/>
          <w:sz w:val="20"/>
          <w:lang w:val="fr-FR"/>
        </w:rPr>
        <w:t>B</w:t>
      </w:r>
      <w:r w:rsidR="003168FC" w:rsidRPr="00005AED">
        <w:rPr>
          <w:rFonts w:ascii="Century Gothic" w:hAnsi="Century Gothic"/>
          <w:sz w:val="20"/>
          <w:lang w:val="fr-FR"/>
        </w:rPr>
        <w:t xml:space="preserve">ELINCOSOC </w:t>
      </w:r>
      <w:r w:rsidR="00734026" w:rsidRPr="00005AED">
        <w:rPr>
          <w:rFonts w:ascii="Century Gothic" w:hAnsi="Century Gothic"/>
          <w:sz w:val="20"/>
          <w:lang w:val="fr-FR"/>
        </w:rPr>
        <w:t xml:space="preserve">soutient </w:t>
      </w:r>
      <w:r w:rsidR="00036C2F">
        <w:rPr>
          <w:rFonts w:ascii="Century Gothic" w:hAnsi="Century Gothic"/>
          <w:sz w:val="20"/>
          <w:lang w:val="fr-FR"/>
        </w:rPr>
        <w:t>aussi</w:t>
      </w:r>
      <w:r w:rsidR="00734026" w:rsidRPr="00005AED">
        <w:rPr>
          <w:rFonts w:ascii="Century Gothic" w:hAnsi="Century Gothic"/>
          <w:sz w:val="20"/>
          <w:lang w:val="fr-FR"/>
        </w:rPr>
        <w:t xml:space="preserve"> les pouvoirs publics marocains dans la collecte de données statistiques su</w:t>
      </w:r>
      <w:r w:rsidR="00495F10" w:rsidRPr="00005AED">
        <w:rPr>
          <w:rFonts w:ascii="Century Gothic" w:hAnsi="Century Gothic"/>
          <w:sz w:val="20"/>
          <w:lang w:val="fr-FR"/>
        </w:rPr>
        <w:t xml:space="preserve">r </w:t>
      </w:r>
      <w:r w:rsidR="00734026" w:rsidRPr="00005AED">
        <w:rPr>
          <w:rFonts w:ascii="Century Gothic" w:hAnsi="Century Gothic"/>
          <w:sz w:val="20"/>
          <w:lang w:val="fr-FR"/>
        </w:rPr>
        <w:t xml:space="preserve">la protection </w:t>
      </w:r>
      <w:r w:rsidR="00495F10" w:rsidRPr="00005AED">
        <w:rPr>
          <w:rFonts w:ascii="Century Gothic" w:hAnsi="Century Gothic"/>
          <w:sz w:val="20"/>
          <w:lang w:val="fr-FR"/>
        </w:rPr>
        <w:t xml:space="preserve">sociale </w:t>
      </w:r>
      <w:r w:rsidR="00734026" w:rsidRPr="00005AED">
        <w:rPr>
          <w:rFonts w:ascii="Century Gothic" w:hAnsi="Century Gothic"/>
          <w:sz w:val="20"/>
          <w:lang w:val="fr-FR"/>
        </w:rPr>
        <w:t>et l</w:t>
      </w:r>
      <w:r w:rsidR="00005AED">
        <w:rPr>
          <w:rFonts w:ascii="Century Gothic" w:hAnsi="Century Gothic"/>
          <w:sz w:val="20"/>
          <w:lang w:val="fr-FR"/>
        </w:rPr>
        <w:t>a mise en place</w:t>
      </w:r>
      <w:r w:rsidRPr="00005AED">
        <w:rPr>
          <w:rFonts w:ascii="Century Gothic" w:hAnsi="Century Gothic"/>
          <w:sz w:val="20"/>
          <w:lang w:val="fr-FR"/>
        </w:rPr>
        <w:t xml:space="preserve"> </w:t>
      </w:r>
      <w:r w:rsidR="00734026" w:rsidRPr="00005AED">
        <w:rPr>
          <w:rFonts w:ascii="Century Gothic" w:hAnsi="Century Gothic"/>
          <w:sz w:val="20"/>
          <w:lang w:val="fr-FR"/>
        </w:rPr>
        <w:t xml:space="preserve">d’un système d’information </w:t>
      </w:r>
      <w:r w:rsidR="00005AED">
        <w:rPr>
          <w:rFonts w:ascii="Century Gothic" w:hAnsi="Century Gothic"/>
          <w:sz w:val="20"/>
          <w:lang w:val="fr-FR"/>
        </w:rPr>
        <w:t>d’aide à la politique</w:t>
      </w:r>
      <w:r w:rsidR="00531EA3" w:rsidRPr="00005AED">
        <w:rPr>
          <w:rFonts w:ascii="Century Gothic" w:hAnsi="Century Gothic"/>
          <w:sz w:val="20"/>
          <w:lang w:val="fr-FR"/>
        </w:rPr>
        <w:t xml:space="preserve">. </w:t>
      </w:r>
    </w:p>
    <w:p w14:paraId="3D969845" w14:textId="77777777" w:rsidR="00C1083E" w:rsidRPr="00005AED" w:rsidRDefault="00C1083E" w:rsidP="00736C9A">
      <w:pPr>
        <w:spacing w:after="0" w:line="240" w:lineRule="auto"/>
        <w:jc w:val="both"/>
        <w:rPr>
          <w:rFonts w:ascii="Century Gothic" w:hAnsi="Century Gothic"/>
          <w:sz w:val="20"/>
          <w:lang w:val="fr-FR"/>
        </w:rPr>
      </w:pPr>
    </w:p>
    <w:p w14:paraId="555C537A" w14:textId="485EBC2C" w:rsidR="00E408C4" w:rsidRPr="00005AED" w:rsidRDefault="00531EA3" w:rsidP="00736C9A">
      <w:pPr>
        <w:spacing w:after="0" w:line="240" w:lineRule="auto"/>
        <w:jc w:val="both"/>
        <w:rPr>
          <w:rFonts w:ascii="Century Gothic" w:hAnsi="Century Gothic"/>
          <w:sz w:val="20"/>
          <w:lang w:val="fr-FR"/>
        </w:rPr>
      </w:pPr>
      <w:r w:rsidRPr="00005AED">
        <w:rPr>
          <w:rFonts w:ascii="Century Gothic" w:hAnsi="Century Gothic"/>
          <w:sz w:val="20"/>
          <w:lang w:val="fr-FR"/>
        </w:rPr>
        <w:t>En soutenant SOCIEUX+, l</w:t>
      </w:r>
      <w:r w:rsidR="000A0F8D" w:rsidRPr="00005AED">
        <w:rPr>
          <w:rFonts w:ascii="Century Gothic" w:hAnsi="Century Gothic"/>
          <w:sz w:val="20"/>
          <w:lang w:val="fr-FR"/>
        </w:rPr>
        <w:t>e</w:t>
      </w:r>
      <w:r w:rsidR="004C087E" w:rsidRPr="00005AED">
        <w:rPr>
          <w:rFonts w:ascii="Century Gothic" w:hAnsi="Century Gothic"/>
          <w:sz w:val="20"/>
          <w:lang w:val="fr-FR"/>
        </w:rPr>
        <w:t xml:space="preserve"> </w:t>
      </w:r>
      <w:r w:rsidRPr="00005AED">
        <w:rPr>
          <w:rFonts w:ascii="Century Gothic" w:hAnsi="Century Gothic"/>
          <w:sz w:val="20"/>
          <w:lang w:val="fr-FR"/>
        </w:rPr>
        <w:t>SP</w:t>
      </w:r>
      <w:r w:rsidR="004C087E" w:rsidRPr="00005AED">
        <w:rPr>
          <w:rFonts w:ascii="Century Gothic" w:hAnsi="Century Gothic"/>
          <w:sz w:val="20"/>
          <w:lang w:val="fr-FR"/>
        </w:rPr>
        <w:t>F S</w:t>
      </w:r>
      <w:r w:rsidRPr="00005AED">
        <w:rPr>
          <w:rFonts w:ascii="Century Gothic" w:hAnsi="Century Gothic"/>
          <w:sz w:val="20"/>
          <w:lang w:val="fr-FR"/>
        </w:rPr>
        <w:t>écurité s</w:t>
      </w:r>
      <w:r w:rsidR="004C087E" w:rsidRPr="00005AED">
        <w:rPr>
          <w:rFonts w:ascii="Century Gothic" w:hAnsi="Century Gothic"/>
          <w:sz w:val="20"/>
          <w:lang w:val="fr-FR"/>
        </w:rPr>
        <w:t xml:space="preserve">ociale </w:t>
      </w:r>
      <w:r w:rsidRPr="00005AED">
        <w:rPr>
          <w:rFonts w:ascii="Century Gothic" w:hAnsi="Century Gothic"/>
          <w:sz w:val="20"/>
          <w:lang w:val="fr-FR"/>
        </w:rPr>
        <w:t>veut notamment contribuer à atteindre les objectifs de développement durable</w:t>
      </w:r>
      <w:r w:rsidR="004C087E" w:rsidRPr="00005AED">
        <w:rPr>
          <w:rFonts w:ascii="Century Gothic" w:hAnsi="Century Gothic"/>
          <w:sz w:val="20"/>
          <w:lang w:val="fr-FR"/>
        </w:rPr>
        <w:t xml:space="preserve">, </w:t>
      </w:r>
      <w:r w:rsidRPr="00005AED">
        <w:rPr>
          <w:rFonts w:ascii="Century Gothic" w:hAnsi="Century Gothic"/>
          <w:sz w:val="20"/>
          <w:lang w:val="fr-FR"/>
        </w:rPr>
        <w:t>et plus particulièrement l’objectif de développement « Éliminer la pauvreté sous toutes ses formes et partout dans le monde »</w:t>
      </w:r>
      <w:r w:rsidR="004C087E" w:rsidRPr="00005AED">
        <w:rPr>
          <w:rFonts w:ascii="Century Gothic" w:hAnsi="Century Gothic"/>
          <w:sz w:val="20"/>
          <w:lang w:val="fr-FR"/>
        </w:rPr>
        <w:t>.</w:t>
      </w:r>
      <w:r w:rsidR="005E7912" w:rsidRPr="00005AED">
        <w:rPr>
          <w:rFonts w:ascii="Century Gothic" w:hAnsi="Century Gothic"/>
          <w:sz w:val="20"/>
          <w:lang w:val="fr-FR"/>
        </w:rPr>
        <w:t xml:space="preserve"> </w:t>
      </w:r>
      <w:r w:rsidRPr="00005AED">
        <w:rPr>
          <w:rFonts w:ascii="Century Gothic" w:hAnsi="Century Gothic"/>
          <w:sz w:val="20"/>
          <w:lang w:val="fr-FR"/>
        </w:rPr>
        <w:t xml:space="preserve">Ce faisant, </w:t>
      </w:r>
      <w:r w:rsidR="007C4716">
        <w:rPr>
          <w:rFonts w:ascii="Century Gothic" w:hAnsi="Century Gothic"/>
          <w:sz w:val="20"/>
          <w:lang w:val="fr-FR"/>
        </w:rPr>
        <w:t xml:space="preserve">le SPF </w:t>
      </w:r>
      <w:r w:rsidRPr="00005AED">
        <w:rPr>
          <w:rFonts w:ascii="Century Gothic" w:hAnsi="Century Gothic"/>
          <w:sz w:val="20"/>
          <w:lang w:val="fr-FR"/>
        </w:rPr>
        <w:t xml:space="preserve">donne une suite </w:t>
      </w:r>
      <w:r w:rsidRPr="00005AED">
        <w:rPr>
          <w:rFonts w:ascii="Century Gothic" w:hAnsi="Century Gothic"/>
          <w:sz w:val="20"/>
          <w:lang w:val="fr-FR"/>
        </w:rPr>
        <w:lastRenderedPageBreak/>
        <w:t xml:space="preserve">positive à la </w:t>
      </w:r>
      <w:r w:rsidR="00005AED">
        <w:rPr>
          <w:rFonts w:ascii="Century Gothic" w:hAnsi="Century Gothic"/>
          <w:sz w:val="20"/>
          <w:lang w:val="fr-FR"/>
        </w:rPr>
        <w:t>requête</w:t>
      </w:r>
      <w:r w:rsidRPr="00005AED">
        <w:rPr>
          <w:rFonts w:ascii="Century Gothic" w:hAnsi="Century Gothic"/>
          <w:sz w:val="20"/>
          <w:lang w:val="fr-FR"/>
        </w:rPr>
        <w:t xml:space="preserve"> </w:t>
      </w:r>
      <w:r w:rsidR="00E3265D" w:rsidRPr="00005AED">
        <w:rPr>
          <w:rFonts w:ascii="Century Gothic" w:hAnsi="Century Gothic"/>
          <w:sz w:val="20"/>
          <w:lang w:val="fr-FR"/>
        </w:rPr>
        <w:t xml:space="preserve">de </w:t>
      </w:r>
      <w:r w:rsidRPr="00005AED">
        <w:rPr>
          <w:rFonts w:ascii="Century Gothic" w:hAnsi="Century Gothic"/>
          <w:sz w:val="20"/>
          <w:lang w:val="fr-FR"/>
        </w:rPr>
        <w:t>la Chambre qui demandait au gouvernement fédéral, dans sa résolution du</w:t>
      </w:r>
      <w:r w:rsidR="00C1083E" w:rsidRPr="00005AED">
        <w:rPr>
          <w:rFonts w:ascii="Century Gothic" w:hAnsi="Century Gothic"/>
          <w:sz w:val="20"/>
          <w:lang w:val="fr-FR"/>
        </w:rPr>
        <w:t xml:space="preserve"> 4 m</w:t>
      </w:r>
      <w:r w:rsidRPr="00005AED">
        <w:rPr>
          <w:rFonts w:ascii="Century Gothic" w:hAnsi="Century Gothic"/>
          <w:sz w:val="20"/>
          <w:lang w:val="fr-FR"/>
        </w:rPr>
        <w:t>a</w:t>
      </w:r>
      <w:r w:rsidR="00C1083E" w:rsidRPr="00005AED">
        <w:rPr>
          <w:rFonts w:ascii="Century Gothic" w:hAnsi="Century Gothic"/>
          <w:sz w:val="20"/>
          <w:lang w:val="fr-FR"/>
        </w:rPr>
        <w:t>i 2016</w:t>
      </w:r>
      <w:r w:rsidRPr="00005AED">
        <w:rPr>
          <w:rFonts w:ascii="Century Gothic" w:hAnsi="Century Gothic"/>
          <w:sz w:val="20"/>
          <w:lang w:val="fr-FR"/>
        </w:rPr>
        <w:t>,</w:t>
      </w:r>
      <w:r w:rsidR="00C1083E" w:rsidRPr="00005AED">
        <w:rPr>
          <w:rFonts w:ascii="Century Gothic" w:hAnsi="Century Gothic"/>
          <w:sz w:val="20"/>
          <w:lang w:val="fr-FR"/>
        </w:rPr>
        <w:t xml:space="preserve"> </w:t>
      </w:r>
      <w:r w:rsidRPr="00005AED">
        <w:rPr>
          <w:rFonts w:ascii="Century Gothic" w:hAnsi="Century Gothic"/>
          <w:sz w:val="20"/>
          <w:lang w:val="fr-FR"/>
        </w:rPr>
        <w:t>de soutenir activement</w:t>
      </w:r>
      <w:r w:rsidR="00E3265D" w:rsidRPr="00005AED">
        <w:rPr>
          <w:rFonts w:ascii="Century Gothic" w:hAnsi="Century Gothic"/>
          <w:sz w:val="20"/>
          <w:lang w:val="fr-FR"/>
        </w:rPr>
        <w:t xml:space="preserve"> </w:t>
      </w:r>
      <w:r w:rsidR="00BA4A2E" w:rsidRPr="00005AED">
        <w:rPr>
          <w:rFonts w:ascii="Century Gothic" w:hAnsi="Century Gothic"/>
          <w:sz w:val="20"/>
          <w:lang w:val="fr-FR"/>
        </w:rPr>
        <w:t>SOCIEUX+</w:t>
      </w:r>
      <w:r w:rsidR="00E3265D" w:rsidRPr="00005AED">
        <w:rPr>
          <w:rFonts w:ascii="Century Gothic" w:hAnsi="Century Gothic"/>
          <w:sz w:val="20"/>
          <w:lang w:val="fr-FR"/>
        </w:rPr>
        <w:t>.</w:t>
      </w:r>
      <w:r w:rsidRPr="00005AED">
        <w:rPr>
          <w:rFonts w:ascii="Century Gothic" w:hAnsi="Century Gothic"/>
          <w:sz w:val="20"/>
          <w:lang w:val="fr-FR"/>
        </w:rPr>
        <w:t xml:space="preserve"> </w:t>
      </w:r>
    </w:p>
    <w:p w14:paraId="51FB42F1" w14:textId="77777777" w:rsidR="004320C2" w:rsidRPr="00005AED" w:rsidRDefault="004320C2" w:rsidP="00736C9A">
      <w:pPr>
        <w:spacing w:after="0" w:line="240" w:lineRule="auto"/>
        <w:jc w:val="both"/>
        <w:rPr>
          <w:rFonts w:ascii="Century Gothic" w:hAnsi="Century Gothic"/>
          <w:sz w:val="20"/>
          <w:lang w:val="fr-FR"/>
        </w:rPr>
      </w:pPr>
    </w:p>
    <w:p w14:paraId="2F43E64D" w14:textId="77777777" w:rsidR="00C1083E" w:rsidRPr="00005AED" w:rsidRDefault="00C1083E" w:rsidP="00736C9A">
      <w:pPr>
        <w:spacing w:after="0" w:line="240" w:lineRule="auto"/>
        <w:jc w:val="both"/>
        <w:rPr>
          <w:rFonts w:ascii="Century Gothic" w:hAnsi="Century Gothic"/>
          <w:sz w:val="20"/>
          <w:lang w:val="fr-FR"/>
        </w:rPr>
      </w:pPr>
    </w:p>
    <w:p w14:paraId="5AE6EE24" w14:textId="7B92F8CE" w:rsidR="004C087E" w:rsidRPr="00005AED" w:rsidRDefault="00097EFF" w:rsidP="00736C9A">
      <w:pPr>
        <w:spacing w:after="0" w:line="240" w:lineRule="auto"/>
        <w:jc w:val="both"/>
        <w:rPr>
          <w:rFonts w:ascii="Century Gothic" w:hAnsi="Century Gothic"/>
          <w:sz w:val="20"/>
          <w:lang w:val="fr-FR"/>
        </w:rPr>
      </w:pPr>
      <w:r w:rsidRPr="00005AED">
        <w:rPr>
          <w:rFonts w:ascii="Century Gothic" w:hAnsi="Century Gothic"/>
          <w:sz w:val="20"/>
          <w:lang w:val="fr-FR"/>
        </w:rPr>
        <w:t>Le ministre</w:t>
      </w:r>
      <w:r w:rsidR="004C087E" w:rsidRPr="00005AED">
        <w:rPr>
          <w:rFonts w:ascii="Century Gothic" w:hAnsi="Century Gothic"/>
          <w:sz w:val="20"/>
          <w:lang w:val="fr-FR"/>
        </w:rPr>
        <w:t xml:space="preserve"> De Croo</w:t>
      </w:r>
      <w:r w:rsidRPr="00005AED">
        <w:rPr>
          <w:rFonts w:ascii="Century Gothic" w:hAnsi="Century Gothic"/>
          <w:sz w:val="20"/>
          <w:lang w:val="fr-FR"/>
        </w:rPr>
        <w:t> : « L’atteinte des objectifs de développement durable dépendra</w:t>
      </w:r>
      <w:r w:rsidR="008067AC" w:rsidRPr="00005AED">
        <w:rPr>
          <w:rFonts w:ascii="Century Gothic" w:hAnsi="Century Gothic"/>
          <w:sz w:val="20"/>
          <w:lang w:val="fr-FR"/>
        </w:rPr>
        <w:t xml:space="preserve"> </w:t>
      </w:r>
      <w:r w:rsidRPr="00005AED">
        <w:rPr>
          <w:rFonts w:ascii="Century Gothic" w:hAnsi="Century Gothic"/>
          <w:sz w:val="20"/>
          <w:lang w:val="fr-FR"/>
        </w:rPr>
        <w:t xml:space="preserve">d’une meilleure collaboration entre les pays, mais aussi entre les différents acteurs au sein des pays. Nous devons vraiment nous débarrasser du raisonnement </w:t>
      </w:r>
      <w:r w:rsidR="001A756B" w:rsidRPr="00005AED">
        <w:rPr>
          <w:rFonts w:ascii="Century Gothic" w:hAnsi="Century Gothic"/>
          <w:sz w:val="20"/>
          <w:lang w:val="fr-FR"/>
        </w:rPr>
        <w:t>cloisonné si nous voulons mettre en place un développement mondial durable</w:t>
      </w:r>
      <w:r w:rsidR="008067AC" w:rsidRPr="00005AED">
        <w:rPr>
          <w:rFonts w:ascii="Century Gothic" w:hAnsi="Century Gothic"/>
          <w:sz w:val="20"/>
          <w:lang w:val="fr-FR"/>
        </w:rPr>
        <w:t xml:space="preserve">. </w:t>
      </w:r>
      <w:r w:rsidR="001A756B" w:rsidRPr="00005AED">
        <w:rPr>
          <w:rFonts w:ascii="Century Gothic" w:hAnsi="Century Gothic"/>
          <w:sz w:val="20"/>
          <w:lang w:val="fr-FR"/>
        </w:rPr>
        <w:t>L’étroite collaboration entre mes services</w:t>
      </w:r>
      <w:r w:rsidR="008067AC" w:rsidRPr="00005AED">
        <w:rPr>
          <w:rFonts w:ascii="Century Gothic" w:hAnsi="Century Gothic"/>
          <w:sz w:val="20"/>
          <w:lang w:val="fr-FR"/>
        </w:rPr>
        <w:t xml:space="preserve">, </w:t>
      </w:r>
      <w:r w:rsidR="001A756B" w:rsidRPr="00005AED">
        <w:rPr>
          <w:rFonts w:ascii="Century Gothic" w:hAnsi="Century Gothic"/>
          <w:sz w:val="20"/>
          <w:lang w:val="fr-FR"/>
        </w:rPr>
        <w:t>l’Agence belge de développement (</w:t>
      </w:r>
      <w:r w:rsidR="008067AC" w:rsidRPr="00005AED">
        <w:rPr>
          <w:rFonts w:ascii="Century Gothic" w:hAnsi="Century Gothic"/>
          <w:sz w:val="20"/>
          <w:lang w:val="fr-FR"/>
        </w:rPr>
        <w:t>C</w:t>
      </w:r>
      <w:r w:rsidR="001A756B" w:rsidRPr="00005AED">
        <w:rPr>
          <w:rFonts w:ascii="Century Gothic" w:hAnsi="Century Gothic"/>
          <w:sz w:val="20"/>
          <w:lang w:val="fr-FR"/>
        </w:rPr>
        <w:t>TB</w:t>
      </w:r>
      <w:r w:rsidR="009E1738" w:rsidRPr="00005AED">
        <w:rPr>
          <w:rFonts w:ascii="Century Gothic" w:hAnsi="Century Gothic"/>
          <w:sz w:val="20"/>
          <w:lang w:val="fr-FR"/>
        </w:rPr>
        <w:t>)</w:t>
      </w:r>
      <w:r w:rsidR="008067AC" w:rsidRPr="00005AED">
        <w:rPr>
          <w:rFonts w:ascii="Century Gothic" w:hAnsi="Century Gothic"/>
          <w:sz w:val="20"/>
          <w:lang w:val="fr-FR"/>
        </w:rPr>
        <w:t xml:space="preserve"> </w:t>
      </w:r>
      <w:r w:rsidR="001A756B" w:rsidRPr="00005AED">
        <w:rPr>
          <w:rFonts w:ascii="Century Gothic" w:hAnsi="Century Gothic"/>
          <w:sz w:val="20"/>
          <w:lang w:val="fr-FR"/>
        </w:rPr>
        <w:t xml:space="preserve">et le SPF </w:t>
      </w:r>
      <w:r w:rsidR="008067AC" w:rsidRPr="00005AED">
        <w:rPr>
          <w:rFonts w:ascii="Century Gothic" w:hAnsi="Century Gothic"/>
          <w:sz w:val="20"/>
          <w:lang w:val="fr-FR"/>
        </w:rPr>
        <w:t>S</w:t>
      </w:r>
      <w:r w:rsidR="001A756B" w:rsidRPr="00005AED">
        <w:rPr>
          <w:rFonts w:ascii="Century Gothic" w:hAnsi="Century Gothic"/>
          <w:sz w:val="20"/>
          <w:lang w:val="fr-FR"/>
        </w:rPr>
        <w:t>écurité sociale,</w:t>
      </w:r>
      <w:r w:rsidR="008067AC" w:rsidRPr="00005AED">
        <w:rPr>
          <w:rFonts w:ascii="Century Gothic" w:hAnsi="Century Gothic"/>
          <w:sz w:val="20"/>
          <w:lang w:val="fr-FR"/>
        </w:rPr>
        <w:t xml:space="preserve"> </w:t>
      </w:r>
      <w:r w:rsidR="001A756B" w:rsidRPr="00005AED">
        <w:rPr>
          <w:rFonts w:ascii="Century Gothic" w:hAnsi="Century Gothic"/>
          <w:sz w:val="20"/>
          <w:lang w:val="fr-FR"/>
        </w:rPr>
        <w:t xml:space="preserve">d’une part, et entre ces organisations et les pays </w:t>
      </w:r>
      <w:r w:rsidR="008C35A8">
        <w:rPr>
          <w:rFonts w:ascii="Century Gothic" w:hAnsi="Century Gothic"/>
          <w:sz w:val="20"/>
          <w:lang w:val="fr-FR"/>
        </w:rPr>
        <w:t>partenaires</w:t>
      </w:r>
      <w:r w:rsidR="001A756B" w:rsidRPr="00005AED">
        <w:rPr>
          <w:rFonts w:ascii="Century Gothic" w:hAnsi="Century Gothic"/>
          <w:sz w:val="20"/>
          <w:lang w:val="fr-FR"/>
        </w:rPr>
        <w:t xml:space="preserve">, d’autre part, </w:t>
      </w:r>
      <w:r w:rsidR="007A0910" w:rsidRPr="00005AED">
        <w:rPr>
          <w:rFonts w:ascii="Century Gothic" w:hAnsi="Century Gothic"/>
          <w:sz w:val="20"/>
          <w:lang w:val="fr-FR"/>
        </w:rPr>
        <w:t>laisse espérer le meilleur</w:t>
      </w:r>
      <w:r w:rsidR="008067AC" w:rsidRPr="00005AED">
        <w:rPr>
          <w:rFonts w:ascii="Century Gothic" w:hAnsi="Century Gothic"/>
          <w:sz w:val="20"/>
          <w:lang w:val="fr-FR"/>
        </w:rPr>
        <w:t>.</w:t>
      </w:r>
      <w:r w:rsidR="001A756B" w:rsidRPr="00005AED">
        <w:rPr>
          <w:rFonts w:ascii="Century Gothic" w:hAnsi="Century Gothic"/>
          <w:sz w:val="20"/>
          <w:lang w:val="fr-FR"/>
        </w:rPr>
        <w:t> »</w:t>
      </w:r>
    </w:p>
    <w:p w14:paraId="684AB092" w14:textId="77777777" w:rsidR="00DD6D87" w:rsidRPr="00005AED" w:rsidRDefault="00DD6D87" w:rsidP="00736C9A">
      <w:pPr>
        <w:spacing w:after="0" w:line="240" w:lineRule="auto"/>
        <w:jc w:val="both"/>
        <w:rPr>
          <w:rFonts w:ascii="Century Gothic" w:hAnsi="Century Gothic"/>
          <w:b/>
          <w:sz w:val="20"/>
          <w:lang w:val="fr-FR"/>
        </w:rPr>
      </w:pPr>
    </w:p>
    <w:p w14:paraId="1464B48C" w14:textId="77777777" w:rsidR="00E52B41" w:rsidRPr="00005AED" w:rsidRDefault="00E52B41" w:rsidP="00736C9A">
      <w:pPr>
        <w:spacing w:after="0" w:line="240" w:lineRule="auto"/>
        <w:jc w:val="both"/>
        <w:rPr>
          <w:rFonts w:ascii="Century Gothic" w:hAnsi="Century Gothic"/>
          <w:b/>
          <w:color w:val="0070C0"/>
          <w:sz w:val="20"/>
          <w:szCs w:val="20"/>
          <w:lang w:val="fr-FR"/>
        </w:rPr>
      </w:pPr>
    </w:p>
    <w:p w14:paraId="766F1AB9" w14:textId="2A950BBA" w:rsidR="00252E76" w:rsidRPr="00005AED" w:rsidRDefault="00252E76" w:rsidP="00736C9A">
      <w:pPr>
        <w:spacing w:after="0" w:line="240" w:lineRule="auto"/>
        <w:jc w:val="both"/>
        <w:rPr>
          <w:rFonts w:ascii="Century Gothic" w:hAnsi="Century Gothic"/>
          <w:b/>
          <w:color w:val="0070C0"/>
          <w:sz w:val="20"/>
          <w:szCs w:val="20"/>
          <w:lang w:val="fr-FR"/>
        </w:rPr>
      </w:pPr>
      <w:r w:rsidRPr="00005AED">
        <w:rPr>
          <w:rFonts w:ascii="Century Gothic" w:hAnsi="Century Gothic"/>
          <w:b/>
          <w:color w:val="0070C0"/>
          <w:sz w:val="20"/>
          <w:szCs w:val="20"/>
          <w:lang w:val="fr-FR"/>
        </w:rPr>
        <w:t>Contact</w:t>
      </w:r>
      <w:r w:rsidR="00913544">
        <w:rPr>
          <w:rFonts w:ascii="Century Gothic" w:hAnsi="Century Gothic"/>
          <w:b/>
          <w:color w:val="0070C0"/>
          <w:sz w:val="20"/>
          <w:szCs w:val="20"/>
          <w:lang w:val="fr-FR"/>
        </w:rPr>
        <w:t>s</w:t>
      </w:r>
    </w:p>
    <w:p w14:paraId="06D9B9EF" w14:textId="77777777" w:rsidR="00FA4B2A" w:rsidRPr="006F4249" w:rsidRDefault="00FA4B2A" w:rsidP="00FA4B2A">
      <w:pPr>
        <w:spacing w:after="0" w:line="240" w:lineRule="auto"/>
        <w:jc w:val="both"/>
        <w:rPr>
          <w:rFonts w:ascii="Century Gothic" w:hAnsi="Century Gothic"/>
          <w:sz w:val="20"/>
          <w:lang w:val="fr-BE"/>
        </w:rPr>
      </w:pPr>
    </w:p>
    <w:p w14:paraId="6E8BC44D" w14:textId="162229A6" w:rsidR="00252E76" w:rsidRPr="00297089" w:rsidRDefault="001A756B" w:rsidP="00736C9A">
      <w:pPr>
        <w:spacing w:after="0" w:line="240" w:lineRule="auto"/>
        <w:jc w:val="both"/>
        <w:rPr>
          <w:rFonts w:ascii="Century Gothic" w:hAnsi="Century Gothic"/>
          <w:sz w:val="20"/>
          <w:szCs w:val="20"/>
          <w:lang w:val="fr-FR"/>
        </w:rPr>
      </w:pPr>
      <w:r w:rsidRPr="00297089">
        <w:rPr>
          <w:rFonts w:ascii="Century Gothic" w:hAnsi="Century Gothic"/>
          <w:sz w:val="20"/>
          <w:szCs w:val="20"/>
          <w:lang w:val="fr-FR"/>
        </w:rPr>
        <w:t>Service de presse du SP</w:t>
      </w:r>
      <w:r w:rsidR="00252E76" w:rsidRPr="00297089">
        <w:rPr>
          <w:rFonts w:ascii="Century Gothic" w:hAnsi="Century Gothic"/>
          <w:sz w:val="20"/>
          <w:szCs w:val="20"/>
          <w:lang w:val="fr-FR"/>
        </w:rPr>
        <w:t>F S</w:t>
      </w:r>
      <w:r w:rsidRPr="00297089">
        <w:rPr>
          <w:rFonts w:ascii="Century Gothic" w:hAnsi="Century Gothic"/>
          <w:sz w:val="20"/>
          <w:szCs w:val="20"/>
          <w:lang w:val="fr-FR"/>
        </w:rPr>
        <w:t>écurité s</w:t>
      </w:r>
      <w:r w:rsidR="00252E76" w:rsidRPr="00297089">
        <w:rPr>
          <w:rFonts w:ascii="Century Gothic" w:hAnsi="Century Gothic"/>
          <w:sz w:val="20"/>
          <w:szCs w:val="20"/>
          <w:lang w:val="fr-FR"/>
        </w:rPr>
        <w:t xml:space="preserve">ociale </w:t>
      </w:r>
    </w:p>
    <w:p w14:paraId="02F69DBC" w14:textId="2F95FCD2" w:rsidR="00736C9A" w:rsidRPr="00297089" w:rsidRDefault="00297089" w:rsidP="00736C9A">
      <w:pPr>
        <w:spacing w:after="0" w:line="240" w:lineRule="auto"/>
        <w:jc w:val="both"/>
        <w:rPr>
          <w:rFonts w:ascii="Century Gothic" w:hAnsi="Century Gothic"/>
          <w:color w:val="0070C0"/>
          <w:sz w:val="20"/>
          <w:szCs w:val="20"/>
          <w:lang w:val="fr-FR"/>
        </w:rPr>
      </w:pPr>
      <w:r>
        <w:rPr>
          <w:rFonts w:ascii="Century Gothic" w:hAnsi="Century Gothic"/>
          <w:sz w:val="20"/>
          <w:szCs w:val="20"/>
          <w:lang w:val="fr-FR"/>
        </w:rPr>
        <w:t>+32 (</w:t>
      </w:r>
      <w:r w:rsidR="00252E76" w:rsidRPr="00297089">
        <w:rPr>
          <w:rFonts w:ascii="Century Gothic" w:hAnsi="Century Gothic"/>
          <w:sz w:val="20"/>
          <w:szCs w:val="20"/>
          <w:lang w:val="fr-FR"/>
        </w:rPr>
        <w:t>0</w:t>
      </w:r>
      <w:r>
        <w:rPr>
          <w:rFonts w:ascii="Century Gothic" w:hAnsi="Century Gothic"/>
          <w:sz w:val="20"/>
          <w:szCs w:val="20"/>
          <w:lang w:val="fr-FR"/>
        </w:rPr>
        <w:t>)</w:t>
      </w:r>
      <w:r w:rsidR="00252E76" w:rsidRPr="00297089">
        <w:rPr>
          <w:rFonts w:ascii="Century Gothic" w:hAnsi="Century Gothic"/>
          <w:sz w:val="20"/>
          <w:szCs w:val="20"/>
          <w:lang w:val="fr-FR"/>
        </w:rPr>
        <w:t>473 13 13 29</w:t>
      </w:r>
      <w:r w:rsidR="00AD2D41" w:rsidRPr="00297089">
        <w:rPr>
          <w:rFonts w:ascii="Century Gothic" w:hAnsi="Century Gothic"/>
          <w:sz w:val="20"/>
          <w:szCs w:val="20"/>
          <w:lang w:val="fr-FR"/>
        </w:rPr>
        <w:tab/>
      </w:r>
      <w:r w:rsidR="00AD2D41" w:rsidRPr="00297089">
        <w:rPr>
          <w:rFonts w:ascii="Century Gothic" w:hAnsi="Century Gothic"/>
          <w:sz w:val="20"/>
          <w:szCs w:val="20"/>
          <w:lang w:val="fr-FR"/>
        </w:rPr>
        <w:tab/>
      </w:r>
      <w:r w:rsidR="00252E76" w:rsidRPr="00297089">
        <w:rPr>
          <w:rFonts w:ascii="Century Gothic" w:hAnsi="Century Gothic"/>
          <w:sz w:val="20"/>
          <w:szCs w:val="20"/>
          <w:lang w:val="fr-FR"/>
        </w:rPr>
        <w:t xml:space="preserve"> </w:t>
      </w:r>
      <w:hyperlink r:id="rId7" w:history="1">
        <w:r w:rsidR="00252E76" w:rsidRPr="00297089">
          <w:rPr>
            <w:rStyle w:val="Hyperlink"/>
            <w:rFonts w:ascii="Century Gothic" w:hAnsi="Century Gothic"/>
            <w:sz w:val="20"/>
            <w:szCs w:val="20"/>
            <w:lang w:val="fr-FR"/>
          </w:rPr>
          <w:t>press@minsoc.fed.be</w:t>
        </w:r>
      </w:hyperlink>
      <w:r w:rsidR="00252E76" w:rsidRPr="00297089">
        <w:rPr>
          <w:rFonts w:ascii="Century Gothic" w:hAnsi="Century Gothic"/>
          <w:sz w:val="20"/>
          <w:szCs w:val="20"/>
          <w:lang w:val="fr-FR"/>
        </w:rPr>
        <w:t xml:space="preserve"> </w:t>
      </w:r>
      <w:r w:rsidR="00736C9A" w:rsidRPr="00297089">
        <w:rPr>
          <w:rFonts w:ascii="Century Gothic" w:hAnsi="Century Gothic"/>
          <w:sz w:val="20"/>
          <w:szCs w:val="20"/>
          <w:lang w:val="fr-FR"/>
        </w:rPr>
        <w:t>I @</w:t>
      </w:r>
      <w:proofErr w:type="spellStart"/>
      <w:r w:rsidR="007A0910" w:rsidRPr="00297089">
        <w:rPr>
          <w:rFonts w:ascii="Century Gothic" w:hAnsi="Century Gothic"/>
          <w:sz w:val="20"/>
          <w:szCs w:val="20"/>
          <w:lang w:val="fr-FR"/>
        </w:rPr>
        <w:t>SPFSecu</w:t>
      </w:r>
      <w:proofErr w:type="spellEnd"/>
      <w:r w:rsidR="00736C9A" w:rsidRPr="00297089">
        <w:rPr>
          <w:rFonts w:ascii="Century Gothic" w:hAnsi="Century Gothic"/>
          <w:sz w:val="20"/>
          <w:szCs w:val="20"/>
          <w:lang w:val="fr-FR"/>
        </w:rPr>
        <w:t xml:space="preserve">   </w:t>
      </w:r>
      <w:r w:rsidR="00736C9A" w:rsidRPr="00297089">
        <w:rPr>
          <w:rFonts w:ascii="Century Gothic" w:hAnsi="Century Gothic"/>
          <w:color w:val="0070C0"/>
          <w:sz w:val="20"/>
          <w:szCs w:val="20"/>
          <w:lang w:val="fr-FR"/>
        </w:rPr>
        <w:t>#SOCIEUX</w:t>
      </w:r>
      <w:r w:rsidR="00CF661A" w:rsidRPr="00297089">
        <w:rPr>
          <w:rFonts w:ascii="Century Gothic" w:hAnsi="Century Gothic"/>
          <w:color w:val="0070C0"/>
          <w:sz w:val="20"/>
          <w:szCs w:val="20"/>
          <w:lang w:val="fr-FR"/>
        </w:rPr>
        <w:t xml:space="preserve"> </w:t>
      </w:r>
    </w:p>
    <w:p w14:paraId="025A34A8" w14:textId="77777777" w:rsidR="00297089" w:rsidRPr="00297089" w:rsidRDefault="00297089" w:rsidP="00736C9A">
      <w:pPr>
        <w:spacing w:after="0" w:line="240" w:lineRule="auto"/>
        <w:jc w:val="both"/>
        <w:rPr>
          <w:rFonts w:ascii="Century Gothic" w:hAnsi="Century Gothic"/>
          <w:color w:val="0070C0"/>
          <w:sz w:val="20"/>
          <w:szCs w:val="20"/>
          <w:lang w:val="fr-FR"/>
        </w:rPr>
      </w:pPr>
    </w:p>
    <w:p w14:paraId="6F4E9CCD" w14:textId="00E407E4" w:rsidR="00297089" w:rsidRPr="00297089" w:rsidRDefault="00297089" w:rsidP="00297089">
      <w:pPr>
        <w:spacing w:after="0" w:line="240" w:lineRule="auto"/>
        <w:jc w:val="both"/>
        <w:rPr>
          <w:rFonts w:ascii="Century Gothic" w:hAnsi="Century Gothic"/>
          <w:sz w:val="20"/>
          <w:szCs w:val="20"/>
          <w:lang w:val="fr-FR"/>
        </w:rPr>
      </w:pPr>
      <w:r>
        <w:rPr>
          <w:rFonts w:ascii="Century Gothic" w:hAnsi="Century Gothic"/>
          <w:sz w:val="20"/>
          <w:szCs w:val="20"/>
          <w:lang w:val="fr-FR"/>
        </w:rPr>
        <w:t xml:space="preserve">Koen Vleminckx            </w:t>
      </w:r>
      <w:r>
        <w:rPr>
          <w:rFonts w:ascii="Century Gothic" w:hAnsi="Century Gothic"/>
          <w:sz w:val="20"/>
          <w:szCs w:val="20"/>
          <w:lang w:val="fr-FR"/>
        </w:rPr>
        <w:tab/>
        <w:t xml:space="preserve"> </w:t>
      </w:r>
      <w:r w:rsidRPr="00297089">
        <w:rPr>
          <w:rFonts w:ascii="Century Gothic" w:hAnsi="Century Gothic"/>
          <w:sz w:val="20"/>
          <w:szCs w:val="20"/>
          <w:lang w:val="fr-FR"/>
        </w:rPr>
        <w:t xml:space="preserve">Expert protection sociale SPF Sécurité sociale </w:t>
      </w:r>
    </w:p>
    <w:p w14:paraId="35E25910" w14:textId="01D5B824" w:rsidR="00297089" w:rsidRPr="00297089" w:rsidRDefault="00297089" w:rsidP="00297089">
      <w:pPr>
        <w:spacing w:after="0" w:line="240" w:lineRule="auto"/>
        <w:jc w:val="both"/>
        <w:rPr>
          <w:rFonts w:ascii="Century Gothic" w:hAnsi="Century Gothic"/>
          <w:sz w:val="20"/>
          <w:szCs w:val="20"/>
          <w:lang w:val="fr-FR"/>
        </w:rPr>
      </w:pPr>
      <w:r>
        <w:rPr>
          <w:rFonts w:ascii="Century Gothic" w:hAnsi="Century Gothic"/>
          <w:sz w:val="20"/>
          <w:szCs w:val="20"/>
          <w:lang w:val="fr-FR"/>
        </w:rPr>
        <w:t xml:space="preserve">+ 32 (0)473 63 61 24       </w:t>
      </w:r>
      <w:r>
        <w:rPr>
          <w:rFonts w:ascii="Century Gothic" w:hAnsi="Century Gothic"/>
          <w:sz w:val="20"/>
          <w:szCs w:val="20"/>
          <w:lang w:val="fr-FR"/>
        </w:rPr>
        <w:tab/>
        <w:t xml:space="preserve"> </w:t>
      </w:r>
      <w:hyperlink r:id="rId8" w:history="1">
        <w:r w:rsidRPr="00297089">
          <w:rPr>
            <w:rStyle w:val="Hyperlink"/>
            <w:rFonts w:ascii="Century Gothic" w:hAnsi="Century Gothic"/>
            <w:sz w:val="20"/>
            <w:szCs w:val="20"/>
            <w:lang w:val="fr-FR"/>
          </w:rPr>
          <w:t>koen.vleminckx@minsoc.fed.be</w:t>
        </w:r>
      </w:hyperlink>
    </w:p>
    <w:p w14:paraId="26F084A4" w14:textId="741D61CA" w:rsidR="00FA4B2A" w:rsidRPr="00297089" w:rsidRDefault="00FA4B2A" w:rsidP="00736C9A">
      <w:pPr>
        <w:spacing w:after="0" w:line="240" w:lineRule="auto"/>
        <w:jc w:val="both"/>
        <w:rPr>
          <w:rFonts w:ascii="Century Gothic" w:hAnsi="Century Gothic"/>
          <w:color w:val="0070C0"/>
          <w:sz w:val="20"/>
          <w:szCs w:val="20"/>
          <w:lang w:val="fr-FR"/>
        </w:rPr>
      </w:pPr>
    </w:p>
    <w:p w14:paraId="4D225D77" w14:textId="6C049E61" w:rsidR="00252E76" w:rsidRPr="00297089" w:rsidRDefault="00252E76" w:rsidP="00736C9A">
      <w:pPr>
        <w:spacing w:after="0" w:line="240" w:lineRule="auto"/>
        <w:jc w:val="both"/>
        <w:rPr>
          <w:rFonts w:ascii="Century Gothic" w:hAnsi="Century Gothic"/>
          <w:sz w:val="20"/>
          <w:szCs w:val="20"/>
          <w:lang w:val="fr-FR"/>
        </w:rPr>
      </w:pPr>
      <w:r w:rsidRPr="00297089">
        <w:rPr>
          <w:rFonts w:ascii="Century Gothic" w:hAnsi="Century Gothic"/>
          <w:sz w:val="20"/>
          <w:szCs w:val="20"/>
          <w:lang w:val="fr-FR"/>
        </w:rPr>
        <w:t xml:space="preserve">Els Cleemput </w:t>
      </w:r>
      <w:r w:rsidR="00AD2D41" w:rsidRPr="00297089">
        <w:rPr>
          <w:rFonts w:ascii="Century Gothic" w:hAnsi="Century Gothic"/>
          <w:sz w:val="20"/>
          <w:szCs w:val="20"/>
          <w:lang w:val="fr-FR"/>
        </w:rPr>
        <w:tab/>
      </w:r>
      <w:r w:rsidR="00AD2D41" w:rsidRPr="00297089">
        <w:rPr>
          <w:rFonts w:ascii="Century Gothic" w:hAnsi="Century Gothic"/>
          <w:sz w:val="20"/>
          <w:szCs w:val="20"/>
          <w:lang w:val="fr-FR"/>
        </w:rPr>
        <w:tab/>
      </w:r>
      <w:r w:rsidR="00297089">
        <w:rPr>
          <w:rFonts w:ascii="Century Gothic" w:hAnsi="Century Gothic"/>
          <w:sz w:val="20"/>
          <w:szCs w:val="20"/>
          <w:lang w:val="fr-FR"/>
        </w:rPr>
        <w:tab/>
        <w:t xml:space="preserve"> </w:t>
      </w:r>
      <w:r w:rsidR="00280829">
        <w:rPr>
          <w:rFonts w:ascii="Century Gothic" w:hAnsi="Century Gothic"/>
          <w:sz w:val="20"/>
          <w:szCs w:val="20"/>
          <w:lang w:val="fr-FR"/>
        </w:rPr>
        <w:t>P</w:t>
      </w:r>
      <w:r w:rsidR="007A0910" w:rsidRPr="00297089">
        <w:rPr>
          <w:rFonts w:ascii="Century Gothic" w:hAnsi="Century Gothic"/>
          <w:sz w:val="20"/>
          <w:szCs w:val="20"/>
          <w:lang w:val="fr-FR"/>
        </w:rPr>
        <w:t>orte-parole de la minist</w:t>
      </w:r>
      <w:r w:rsidRPr="00297089">
        <w:rPr>
          <w:rFonts w:ascii="Century Gothic" w:hAnsi="Century Gothic"/>
          <w:sz w:val="20"/>
          <w:szCs w:val="20"/>
          <w:lang w:val="fr-FR"/>
        </w:rPr>
        <w:t>r</w:t>
      </w:r>
      <w:r w:rsidR="007A0910" w:rsidRPr="00297089">
        <w:rPr>
          <w:rFonts w:ascii="Century Gothic" w:hAnsi="Century Gothic"/>
          <w:sz w:val="20"/>
          <w:szCs w:val="20"/>
          <w:lang w:val="fr-FR"/>
        </w:rPr>
        <w:t>e</w:t>
      </w:r>
      <w:r w:rsidRPr="00297089">
        <w:rPr>
          <w:rFonts w:ascii="Century Gothic" w:hAnsi="Century Gothic"/>
          <w:sz w:val="20"/>
          <w:szCs w:val="20"/>
          <w:lang w:val="fr-FR"/>
        </w:rPr>
        <w:t xml:space="preserve"> Maggie De Block </w:t>
      </w:r>
    </w:p>
    <w:p w14:paraId="3A687E5D" w14:textId="0D428C27" w:rsidR="00252E76" w:rsidRPr="00297089" w:rsidRDefault="00297089" w:rsidP="00736C9A">
      <w:pPr>
        <w:spacing w:after="0" w:line="240" w:lineRule="auto"/>
        <w:jc w:val="both"/>
        <w:rPr>
          <w:rFonts w:ascii="Century Gothic" w:hAnsi="Century Gothic"/>
          <w:sz w:val="20"/>
          <w:szCs w:val="20"/>
          <w:lang w:val="fr-FR"/>
        </w:rPr>
      </w:pPr>
      <w:r>
        <w:rPr>
          <w:rFonts w:ascii="Century Gothic" w:hAnsi="Century Gothic"/>
          <w:sz w:val="20"/>
          <w:szCs w:val="20"/>
          <w:lang w:val="fr-FR"/>
        </w:rPr>
        <w:t>+32 (</w:t>
      </w:r>
      <w:r w:rsidR="00252E76" w:rsidRPr="00297089">
        <w:rPr>
          <w:rFonts w:ascii="Century Gothic" w:hAnsi="Century Gothic"/>
          <w:sz w:val="20"/>
          <w:szCs w:val="20"/>
          <w:lang w:val="fr-FR"/>
        </w:rPr>
        <w:t>0</w:t>
      </w:r>
      <w:r>
        <w:rPr>
          <w:rFonts w:ascii="Century Gothic" w:hAnsi="Century Gothic"/>
          <w:sz w:val="20"/>
          <w:szCs w:val="20"/>
          <w:lang w:val="fr-FR"/>
        </w:rPr>
        <w:t>)</w:t>
      </w:r>
      <w:r w:rsidR="00252E76" w:rsidRPr="00297089">
        <w:rPr>
          <w:rFonts w:ascii="Century Gothic" w:hAnsi="Century Gothic"/>
          <w:sz w:val="20"/>
          <w:szCs w:val="20"/>
          <w:lang w:val="fr-FR"/>
        </w:rPr>
        <w:t xml:space="preserve">475 29 28 77 </w:t>
      </w:r>
      <w:r w:rsidR="00AD2D41" w:rsidRPr="00297089">
        <w:rPr>
          <w:rFonts w:ascii="Century Gothic" w:hAnsi="Century Gothic"/>
          <w:sz w:val="20"/>
          <w:szCs w:val="20"/>
          <w:lang w:val="fr-FR"/>
        </w:rPr>
        <w:tab/>
      </w:r>
      <w:r w:rsidR="00AD2D41" w:rsidRPr="00297089">
        <w:rPr>
          <w:rFonts w:ascii="Century Gothic" w:hAnsi="Century Gothic"/>
          <w:sz w:val="20"/>
          <w:szCs w:val="20"/>
          <w:lang w:val="fr-FR"/>
        </w:rPr>
        <w:tab/>
      </w:r>
      <w:r>
        <w:rPr>
          <w:rFonts w:ascii="Century Gothic" w:hAnsi="Century Gothic"/>
          <w:sz w:val="20"/>
          <w:szCs w:val="20"/>
          <w:lang w:val="fr-FR"/>
        </w:rPr>
        <w:t xml:space="preserve"> </w:t>
      </w:r>
      <w:hyperlink r:id="rId9" w:history="1">
        <w:r w:rsidR="00252E76" w:rsidRPr="00297089">
          <w:rPr>
            <w:rStyle w:val="Hyperlink"/>
            <w:rFonts w:ascii="Century Gothic" w:hAnsi="Century Gothic"/>
            <w:sz w:val="20"/>
            <w:szCs w:val="20"/>
            <w:lang w:val="fr-FR"/>
          </w:rPr>
          <w:t>els.cleemput@minsoc.fed.be</w:t>
        </w:r>
      </w:hyperlink>
      <w:r w:rsidR="00252E76" w:rsidRPr="00297089">
        <w:rPr>
          <w:rFonts w:ascii="Century Gothic" w:hAnsi="Century Gothic"/>
          <w:sz w:val="20"/>
          <w:szCs w:val="20"/>
          <w:lang w:val="fr-FR"/>
        </w:rPr>
        <w:t xml:space="preserve"> </w:t>
      </w:r>
    </w:p>
    <w:p w14:paraId="55C49159" w14:textId="77777777" w:rsidR="00252E76" w:rsidRPr="00297089" w:rsidRDefault="00252E76" w:rsidP="00736C9A">
      <w:pPr>
        <w:spacing w:after="0" w:line="240" w:lineRule="auto"/>
        <w:jc w:val="both"/>
        <w:rPr>
          <w:rFonts w:ascii="Century Gothic" w:hAnsi="Century Gothic"/>
          <w:sz w:val="20"/>
          <w:szCs w:val="20"/>
          <w:lang w:val="fr-FR"/>
        </w:rPr>
      </w:pPr>
    </w:p>
    <w:p w14:paraId="1F9D09E2" w14:textId="195B8116" w:rsidR="00AD2D41" w:rsidRPr="00297089" w:rsidRDefault="00297089" w:rsidP="00AD2D41">
      <w:pPr>
        <w:spacing w:after="0" w:line="240" w:lineRule="auto"/>
        <w:jc w:val="both"/>
        <w:rPr>
          <w:rFonts w:ascii="Century Gothic" w:hAnsi="Century Gothic"/>
          <w:sz w:val="20"/>
          <w:szCs w:val="20"/>
          <w:lang w:val="fr-FR"/>
        </w:rPr>
      </w:pPr>
      <w:r>
        <w:rPr>
          <w:rFonts w:ascii="Century Gothic" w:hAnsi="Century Gothic"/>
          <w:sz w:val="20"/>
          <w:szCs w:val="20"/>
          <w:lang w:val="fr-FR"/>
        </w:rPr>
        <w:t xml:space="preserve">Tom </w:t>
      </w:r>
      <w:proofErr w:type="spellStart"/>
      <w:r>
        <w:rPr>
          <w:rFonts w:ascii="Century Gothic" w:hAnsi="Century Gothic"/>
          <w:sz w:val="20"/>
          <w:szCs w:val="20"/>
          <w:lang w:val="fr-FR"/>
        </w:rPr>
        <w:t>Meulenbergs</w:t>
      </w:r>
      <w:proofErr w:type="spellEnd"/>
      <w:r>
        <w:rPr>
          <w:rFonts w:ascii="Century Gothic" w:hAnsi="Century Gothic"/>
          <w:sz w:val="20"/>
          <w:szCs w:val="20"/>
          <w:lang w:val="fr-FR"/>
        </w:rPr>
        <w:t xml:space="preserve"> </w:t>
      </w:r>
      <w:r>
        <w:rPr>
          <w:rFonts w:ascii="Century Gothic" w:hAnsi="Century Gothic"/>
          <w:sz w:val="20"/>
          <w:szCs w:val="20"/>
          <w:lang w:val="fr-FR"/>
        </w:rPr>
        <w:tab/>
      </w:r>
      <w:r>
        <w:rPr>
          <w:rFonts w:ascii="Century Gothic" w:hAnsi="Century Gothic"/>
          <w:sz w:val="20"/>
          <w:szCs w:val="20"/>
          <w:lang w:val="fr-FR"/>
        </w:rPr>
        <w:tab/>
        <w:t xml:space="preserve"> </w:t>
      </w:r>
      <w:r w:rsidR="00280829">
        <w:rPr>
          <w:rFonts w:ascii="Century Gothic" w:hAnsi="Century Gothic"/>
          <w:sz w:val="20"/>
          <w:szCs w:val="20"/>
          <w:lang w:val="fr-FR"/>
        </w:rPr>
        <w:t>P</w:t>
      </w:r>
      <w:bookmarkStart w:id="0" w:name="_GoBack"/>
      <w:bookmarkEnd w:id="0"/>
      <w:r w:rsidR="0085167C" w:rsidRPr="00297089">
        <w:rPr>
          <w:rFonts w:ascii="Century Gothic" w:hAnsi="Century Gothic"/>
          <w:sz w:val="20"/>
          <w:szCs w:val="20"/>
          <w:lang w:val="fr-FR"/>
        </w:rPr>
        <w:t>orte-parole du ministre</w:t>
      </w:r>
      <w:r w:rsidR="00AD2D41" w:rsidRPr="00297089">
        <w:rPr>
          <w:rFonts w:ascii="Century Gothic" w:hAnsi="Century Gothic"/>
          <w:sz w:val="20"/>
          <w:szCs w:val="20"/>
          <w:lang w:val="fr-FR"/>
        </w:rPr>
        <w:t xml:space="preserve"> Alexander De </w:t>
      </w:r>
      <w:proofErr w:type="spellStart"/>
      <w:r w:rsidR="00AD2D41" w:rsidRPr="00297089">
        <w:rPr>
          <w:rFonts w:ascii="Century Gothic" w:hAnsi="Century Gothic"/>
          <w:sz w:val="20"/>
          <w:szCs w:val="20"/>
          <w:lang w:val="fr-FR"/>
        </w:rPr>
        <w:t>Croo</w:t>
      </w:r>
      <w:proofErr w:type="spellEnd"/>
    </w:p>
    <w:p w14:paraId="3FF43E64" w14:textId="08CECA0A" w:rsidR="00252E76" w:rsidRPr="00297089" w:rsidRDefault="00297089" w:rsidP="00AD2D41">
      <w:pPr>
        <w:spacing w:after="0" w:line="240" w:lineRule="auto"/>
        <w:jc w:val="both"/>
        <w:rPr>
          <w:rFonts w:ascii="Century Gothic" w:hAnsi="Century Gothic"/>
          <w:sz w:val="20"/>
          <w:szCs w:val="20"/>
          <w:lang w:val="fr-FR"/>
        </w:rPr>
      </w:pPr>
      <w:r>
        <w:rPr>
          <w:rFonts w:ascii="Century Gothic" w:hAnsi="Century Gothic"/>
          <w:sz w:val="20"/>
          <w:szCs w:val="20"/>
          <w:lang w:val="fr-FR"/>
        </w:rPr>
        <w:t xml:space="preserve">+32 (0)473 73 33 12  </w:t>
      </w:r>
      <w:r>
        <w:rPr>
          <w:rFonts w:ascii="Century Gothic" w:hAnsi="Century Gothic"/>
          <w:sz w:val="20"/>
          <w:szCs w:val="20"/>
          <w:lang w:val="fr-FR"/>
        </w:rPr>
        <w:tab/>
      </w:r>
      <w:r>
        <w:rPr>
          <w:rFonts w:ascii="Century Gothic" w:hAnsi="Century Gothic"/>
          <w:sz w:val="20"/>
          <w:szCs w:val="20"/>
          <w:lang w:val="fr-FR"/>
        </w:rPr>
        <w:tab/>
        <w:t xml:space="preserve"> </w:t>
      </w:r>
      <w:hyperlink r:id="rId10" w:history="1">
        <w:r w:rsidR="00AD2D41" w:rsidRPr="00297089">
          <w:rPr>
            <w:rStyle w:val="Hyperlink"/>
            <w:rFonts w:ascii="Century Gothic" w:hAnsi="Century Gothic"/>
            <w:sz w:val="20"/>
            <w:szCs w:val="20"/>
            <w:lang w:val="fr-FR"/>
          </w:rPr>
          <w:t>tom.meulenbergs@decroo.fed.be</w:t>
        </w:r>
      </w:hyperlink>
    </w:p>
    <w:p w14:paraId="3A787D19" w14:textId="77777777" w:rsidR="00AD2D41" w:rsidRPr="00297089" w:rsidRDefault="00AD2D41" w:rsidP="00AD2D41">
      <w:pPr>
        <w:spacing w:after="0" w:line="240" w:lineRule="auto"/>
        <w:jc w:val="both"/>
        <w:rPr>
          <w:rFonts w:ascii="Century Gothic" w:hAnsi="Century Gothic"/>
          <w:sz w:val="20"/>
          <w:lang w:val="fr-FR"/>
        </w:rPr>
      </w:pPr>
    </w:p>
    <w:p w14:paraId="5DC14ED9" w14:textId="77777777" w:rsidR="000A0F8D" w:rsidRPr="00297089" w:rsidRDefault="000A0F8D" w:rsidP="00736C9A">
      <w:pPr>
        <w:spacing w:after="0" w:line="240" w:lineRule="auto"/>
        <w:jc w:val="both"/>
        <w:rPr>
          <w:rFonts w:ascii="Century Gothic" w:hAnsi="Century Gothic"/>
          <w:b/>
          <w:color w:val="0070C0"/>
          <w:sz w:val="20"/>
          <w:szCs w:val="20"/>
          <w:lang w:val="fr-FR"/>
        </w:rPr>
      </w:pPr>
    </w:p>
    <w:p w14:paraId="5BFABC50" w14:textId="7EAE8BA9" w:rsidR="00503708" w:rsidRPr="00005AED" w:rsidRDefault="007A0910" w:rsidP="00736C9A">
      <w:pPr>
        <w:spacing w:after="0" w:line="240" w:lineRule="auto"/>
        <w:jc w:val="both"/>
        <w:rPr>
          <w:rFonts w:ascii="Century Gothic" w:hAnsi="Century Gothic"/>
          <w:b/>
          <w:color w:val="0070C0"/>
          <w:sz w:val="20"/>
          <w:szCs w:val="20"/>
          <w:lang w:val="fr-FR"/>
        </w:rPr>
      </w:pPr>
      <w:r w:rsidRPr="00005AED">
        <w:rPr>
          <w:rFonts w:ascii="Century Gothic" w:hAnsi="Century Gothic"/>
          <w:b/>
          <w:color w:val="0070C0"/>
          <w:sz w:val="20"/>
          <w:szCs w:val="20"/>
          <w:lang w:val="fr-FR"/>
        </w:rPr>
        <w:t>Plus d’</w:t>
      </w:r>
      <w:r w:rsidR="00503708" w:rsidRPr="00005AED">
        <w:rPr>
          <w:rFonts w:ascii="Century Gothic" w:hAnsi="Century Gothic"/>
          <w:b/>
          <w:color w:val="0070C0"/>
          <w:sz w:val="20"/>
          <w:szCs w:val="20"/>
          <w:lang w:val="fr-FR"/>
        </w:rPr>
        <w:t>info</w:t>
      </w:r>
      <w:r w:rsidRPr="00005AED">
        <w:rPr>
          <w:rFonts w:ascii="Century Gothic" w:hAnsi="Century Gothic"/>
          <w:b/>
          <w:color w:val="0070C0"/>
          <w:sz w:val="20"/>
          <w:szCs w:val="20"/>
          <w:lang w:val="fr-FR"/>
        </w:rPr>
        <w:t> </w:t>
      </w:r>
      <w:r w:rsidR="00503708" w:rsidRPr="00005AED">
        <w:rPr>
          <w:rFonts w:ascii="Century Gothic" w:hAnsi="Century Gothic"/>
          <w:b/>
          <w:color w:val="0070C0"/>
          <w:sz w:val="20"/>
          <w:szCs w:val="20"/>
          <w:lang w:val="fr-FR"/>
        </w:rPr>
        <w:t>?</w:t>
      </w:r>
    </w:p>
    <w:p w14:paraId="3D172EF7" w14:textId="77777777" w:rsidR="00B50F15" w:rsidRPr="00005AED" w:rsidRDefault="00B50F15" w:rsidP="00736C9A">
      <w:pPr>
        <w:spacing w:after="0" w:line="240" w:lineRule="auto"/>
        <w:jc w:val="both"/>
        <w:rPr>
          <w:rFonts w:ascii="Century Gothic" w:hAnsi="Century Gothic"/>
          <w:b/>
          <w:color w:val="0070C0"/>
          <w:sz w:val="20"/>
          <w:szCs w:val="20"/>
          <w:lang w:val="fr-FR"/>
        </w:rPr>
      </w:pPr>
    </w:p>
    <w:p w14:paraId="3D7194C5" w14:textId="1393E74E" w:rsidR="00252E76" w:rsidRPr="00005AED" w:rsidRDefault="007A0910" w:rsidP="00736C9A">
      <w:pPr>
        <w:spacing w:after="0" w:line="240" w:lineRule="auto"/>
        <w:jc w:val="both"/>
        <w:rPr>
          <w:rFonts w:ascii="Century Gothic" w:hAnsi="Century Gothic"/>
          <w:b/>
          <w:color w:val="0070C0"/>
          <w:sz w:val="20"/>
          <w:szCs w:val="20"/>
          <w:lang w:val="fr-FR"/>
        </w:rPr>
      </w:pPr>
      <w:r w:rsidRPr="000C3B7C">
        <w:rPr>
          <w:rFonts w:ascii="Century Gothic" w:hAnsi="Century Gothic"/>
          <w:sz w:val="20"/>
          <w:lang w:val="fr-FR"/>
        </w:rPr>
        <w:t>Vous trouverez</w:t>
      </w:r>
      <w:r w:rsidR="00252E76" w:rsidRPr="000C3B7C">
        <w:rPr>
          <w:rFonts w:ascii="Century Gothic" w:hAnsi="Century Gothic"/>
          <w:sz w:val="20"/>
          <w:lang w:val="fr-FR"/>
        </w:rPr>
        <w:t xml:space="preserve"> </w:t>
      </w:r>
      <w:r w:rsidRPr="000C3B7C">
        <w:rPr>
          <w:rFonts w:ascii="Century Gothic" w:hAnsi="Century Gothic"/>
          <w:sz w:val="20"/>
          <w:lang w:val="fr-FR"/>
        </w:rPr>
        <w:t>plus d’information</w:t>
      </w:r>
      <w:r w:rsidR="00252E76" w:rsidRPr="000C3B7C">
        <w:rPr>
          <w:rFonts w:ascii="Century Gothic" w:hAnsi="Century Gothic"/>
          <w:sz w:val="20"/>
          <w:lang w:val="fr-FR"/>
        </w:rPr>
        <w:t xml:space="preserve"> </w:t>
      </w:r>
      <w:r w:rsidRPr="000C3B7C">
        <w:rPr>
          <w:rFonts w:ascii="Century Gothic" w:hAnsi="Century Gothic"/>
          <w:sz w:val="20"/>
          <w:lang w:val="fr-FR"/>
        </w:rPr>
        <w:t>su</w:t>
      </w:r>
      <w:r w:rsidR="00252E76" w:rsidRPr="000C3B7C">
        <w:rPr>
          <w:rFonts w:ascii="Century Gothic" w:hAnsi="Century Gothic"/>
          <w:sz w:val="20"/>
          <w:lang w:val="fr-FR"/>
        </w:rPr>
        <w:t>r B</w:t>
      </w:r>
      <w:r w:rsidR="00736C9A" w:rsidRPr="000C3B7C">
        <w:rPr>
          <w:rFonts w:ascii="Century Gothic" w:hAnsi="Century Gothic"/>
          <w:sz w:val="20"/>
          <w:lang w:val="fr-FR"/>
        </w:rPr>
        <w:t>ELINCOSOC</w:t>
      </w:r>
      <w:r w:rsidR="00E776BD">
        <w:rPr>
          <w:rFonts w:ascii="Century Gothic" w:hAnsi="Century Gothic"/>
          <w:sz w:val="20"/>
          <w:lang w:val="fr-FR"/>
        </w:rPr>
        <w:t xml:space="preserve"> sur le site</w:t>
      </w:r>
      <w:r w:rsidR="00252E76" w:rsidRPr="000C3B7C">
        <w:rPr>
          <w:rFonts w:ascii="Century Gothic" w:hAnsi="Century Gothic"/>
          <w:sz w:val="20"/>
          <w:lang w:val="fr-FR"/>
        </w:rPr>
        <w:t xml:space="preserve"> </w:t>
      </w:r>
      <w:hyperlink r:id="rId11" w:history="1">
        <w:r w:rsidR="00252E76" w:rsidRPr="00005AED">
          <w:rPr>
            <w:rStyle w:val="Hyperlink"/>
            <w:rFonts w:ascii="Century Gothic" w:hAnsi="Century Gothic"/>
            <w:sz w:val="20"/>
            <w:szCs w:val="20"/>
            <w:lang w:val="fr-FR"/>
          </w:rPr>
          <w:t>www.belincosoc.be</w:t>
        </w:r>
      </w:hyperlink>
    </w:p>
    <w:p w14:paraId="496517A4" w14:textId="77777777" w:rsidR="00252E76" w:rsidRPr="00005AED" w:rsidRDefault="00252E76" w:rsidP="00736C9A">
      <w:pPr>
        <w:spacing w:after="0" w:line="240" w:lineRule="auto"/>
        <w:jc w:val="both"/>
        <w:rPr>
          <w:rFonts w:ascii="Century Gothic" w:hAnsi="Century Gothic"/>
          <w:b/>
          <w:color w:val="0070C0"/>
          <w:sz w:val="20"/>
          <w:szCs w:val="20"/>
          <w:lang w:val="fr-FR"/>
        </w:rPr>
      </w:pPr>
    </w:p>
    <w:p w14:paraId="4648D2C2" w14:textId="789DEC18" w:rsidR="00B50F15" w:rsidRPr="00005AED" w:rsidRDefault="00B50F15" w:rsidP="00CC1BA6">
      <w:pPr>
        <w:spacing w:after="0" w:line="240" w:lineRule="auto"/>
        <w:jc w:val="both"/>
        <w:rPr>
          <w:rFonts w:ascii="Century Gothic" w:hAnsi="Century Gothic"/>
          <w:sz w:val="20"/>
          <w:lang w:val="fr-FR"/>
        </w:rPr>
      </w:pPr>
      <w:r w:rsidRPr="00005AED">
        <w:rPr>
          <w:rFonts w:ascii="Century Gothic" w:hAnsi="Century Gothic"/>
          <w:sz w:val="20"/>
          <w:lang w:val="fr-FR"/>
        </w:rPr>
        <w:t xml:space="preserve">BELINCOSOC </w:t>
      </w:r>
      <w:r w:rsidR="00263B5C" w:rsidRPr="00005AED">
        <w:rPr>
          <w:rFonts w:ascii="Century Gothic" w:hAnsi="Century Gothic"/>
          <w:sz w:val="20"/>
          <w:lang w:val="fr-FR"/>
        </w:rPr>
        <w:t>bénéficie d’une reconnaissance croissante pour son rôle d’expert</w:t>
      </w:r>
      <w:r w:rsidRPr="00005AED">
        <w:rPr>
          <w:rFonts w:ascii="Century Gothic" w:hAnsi="Century Gothic"/>
          <w:sz w:val="20"/>
          <w:lang w:val="fr-FR"/>
        </w:rPr>
        <w:t xml:space="preserve">. </w:t>
      </w:r>
      <w:r w:rsidR="00263B5C" w:rsidRPr="00005AED">
        <w:rPr>
          <w:rFonts w:ascii="Century Gothic" w:hAnsi="Century Gothic"/>
          <w:sz w:val="20"/>
          <w:lang w:val="fr-FR"/>
        </w:rPr>
        <w:t>La</w:t>
      </w:r>
      <w:r w:rsidRPr="00005AED">
        <w:rPr>
          <w:rFonts w:ascii="Century Gothic" w:hAnsi="Century Gothic"/>
          <w:sz w:val="20"/>
          <w:lang w:val="fr-FR"/>
        </w:rPr>
        <w:t xml:space="preserve"> </w:t>
      </w:r>
      <w:r w:rsidR="00263B5C" w:rsidRPr="00005AED">
        <w:rPr>
          <w:rFonts w:ascii="Century Gothic" w:hAnsi="Century Gothic"/>
          <w:sz w:val="20"/>
          <w:lang w:val="fr-FR"/>
        </w:rPr>
        <w:t>Chambre</w:t>
      </w:r>
      <w:r w:rsidRPr="00005AED">
        <w:rPr>
          <w:rFonts w:ascii="Century Gothic" w:hAnsi="Century Gothic"/>
          <w:sz w:val="20"/>
          <w:lang w:val="fr-FR"/>
        </w:rPr>
        <w:t xml:space="preserve"> </w:t>
      </w:r>
      <w:r w:rsidR="00263B5C" w:rsidRPr="00005AED">
        <w:rPr>
          <w:rFonts w:ascii="Century Gothic" w:hAnsi="Century Gothic"/>
          <w:sz w:val="20"/>
          <w:lang w:val="fr-FR"/>
        </w:rPr>
        <w:t>reconnaît dans sa résolution du 4 ma</w:t>
      </w:r>
      <w:r w:rsidRPr="00005AED">
        <w:rPr>
          <w:rFonts w:ascii="Century Gothic" w:hAnsi="Century Gothic"/>
          <w:sz w:val="20"/>
          <w:lang w:val="fr-FR"/>
        </w:rPr>
        <w:t xml:space="preserve">i 2016 </w:t>
      </w:r>
      <w:r w:rsidR="00CC1BA6" w:rsidRPr="00005AED">
        <w:rPr>
          <w:rFonts w:ascii="Century Gothic" w:hAnsi="Century Gothic"/>
          <w:i/>
          <w:sz w:val="20"/>
          <w:lang w:val="fr-FR"/>
        </w:rPr>
        <w:t>visant à intégrer et à ancrer le droit à la protection sociale dans la politique internationale belge</w:t>
      </w:r>
      <w:r w:rsidRPr="00005AED">
        <w:rPr>
          <w:rFonts w:ascii="Century Gothic" w:hAnsi="Century Gothic"/>
          <w:sz w:val="20"/>
          <w:lang w:val="fr-FR"/>
        </w:rPr>
        <w:t xml:space="preserve"> </w:t>
      </w:r>
      <w:r w:rsidR="00CC1BA6" w:rsidRPr="00005AED">
        <w:rPr>
          <w:rFonts w:ascii="Century Gothic" w:hAnsi="Century Gothic"/>
          <w:sz w:val="20"/>
          <w:lang w:val="fr-FR"/>
        </w:rPr>
        <w:t xml:space="preserve">« l’expertise, l’expérience et les compétences des acteurs étatiques et non étatiques belges dans le domaine de la protection sociale au sens le plus large du terme, qui ont donné lieu au lancement, en 2013, du projet </w:t>
      </w:r>
      <w:proofErr w:type="spellStart"/>
      <w:r w:rsidR="00CC1BA6" w:rsidRPr="00005AED">
        <w:rPr>
          <w:rFonts w:ascii="Century Gothic" w:hAnsi="Century Gothic"/>
          <w:sz w:val="20"/>
          <w:lang w:val="fr-FR"/>
        </w:rPr>
        <w:t>Belgian</w:t>
      </w:r>
      <w:proofErr w:type="spellEnd"/>
      <w:r w:rsidR="00CC1BA6" w:rsidRPr="00005AED">
        <w:rPr>
          <w:rFonts w:ascii="Century Gothic" w:hAnsi="Century Gothic"/>
          <w:sz w:val="20"/>
          <w:lang w:val="fr-FR"/>
        </w:rPr>
        <w:t xml:space="preserve"> International </w:t>
      </w:r>
      <w:proofErr w:type="spellStart"/>
      <w:r w:rsidR="00CC1BA6" w:rsidRPr="00005AED">
        <w:rPr>
          <w:rFonts w:ascii="Century Gothic" w:hAnsi="Century Gothic"/>
          <w:sz w:val="20"/>
          <w:lang w:val="fr-FR"/>
        </w:rPr>
        <w:t>Cooperation</w:t>
      </w:r>
      <w:proofErr w:type="spellEnd"/>
      <w:r w:rsidR="00CC1BA6" w:rsidRPr="00005AED">
        <w:rPr>
          <w:rFonts w:ascii="Century Gothic" w:hAnsi="Century Gothic"/>
          <w:sz w:val="20"/>
          <w:lang w:val="fr-FR"/>
        </w:rPr>
        <w:t xml:space="preserve"> on Social Protection (BELINCOSOC), à des fins de cohérence »</w:t>
      </w:r>
      <w:r w:rsidRPr="00005AED">
        <w:rPr>
          <w:rFonts w:ascii="Century Gothic" w:hAnsi="Century Gothic"/>
          <w:sz w:val="20"/>
          <w:lang w:val="fr-FR"/>
        </w:rPr>
        <w:t xml:space="preserve">.  </w:t>
      </w:r>
      <w:r w:rsidR="00CC1BA6" w:rsidRPr="00005AED">
        <w:rPr>
          <w:rFonts w:ascii="Century Gothic" w:hAnsi="Century Gothic"/>
          <w:sz w:val="20"/>
          <w:lang w:val="fr-FR"/>
        </w:rPr>
        <w:t>Le Conseil fédéral du développement durable a également demandé dans son avis au gouvernement belge (novemb</w:t>
      </w:r>
      <w:r w:rsidR="00BF2077" w:rsidRPr="00005AED">
        <w:rPr>
          <w:rFonts w:ascii="Century Gothic" w:hAnsi="Century Gothic"/>
          <w:sz w:val="20"/>
          <w:lang w:val="fr-FR"/>
        </w:rPr>
        <w:t>r</w:t>
      </w:r>
      <w:r w:rsidR="00CC1BA6" w:rsidRPr="00005AED">
        <w:rPr>
          <w:rFonts w:ascii="Century Gothic" w:hAnsi="Century Gothic"/>
          <w:sz w:val="20"/>
          <w:lang w:val="fr-FR"/>
        </w:rPr>
        <w:t>e</w:t>
      </w:r>
      <w:r w:rsidR="00BF2077" w:rsidRPr="00005AED">
        <w:rPr>
          <w:rFonts w:ascii="Century Gothic" w:hAnsi="Century Gothic"/>
          <w:sz w:val="20"/>
          <w:lang w:val="fr-FR"/>
        </w:rPr>
        <w:t xml:space="preserve"> 2015)</w:t>
      </w:r>
      <w:r w:rsidR="00252E76" w:rsidRPr="00005AED">
        <w:rPr>
          <w:rFonts w:ascii="Century Gothic" w:hAnsi="Century Gothic"/>
          <w:sz w:val="20"/>
          <w:lang w:val="fr-FR"/>
        </w:rPr>
        <w:t xml:space="preserve"> </w:t>
      </w:r>
      <w:r w:rsidR="00CC1BA6" w:rsidRPr="00005AED">
        <w:rPr>
          <w:rFonts w:ascii="Century Gothic" w:hAnsi="Century Gothic"/>
          <w:sz w:val="20"/>
          <w:lang w:val="fr-FR"/>
        </w:rPr>
        <w:t>sur</w:t>
      </w:r>
      <w:r w:rsidRPr="00005AED">
        <w:rPr>
          <w:rFonts w:ascii="Century Gothic" w:hAnsi="Century Gothic"/>
          <w:sz w:val="20"/>
          <w:lang w:val="fr-FR"/>
        </w:rPr>
        <w:t xml:space="preserve"> </w:t>
      </w:r>
      <w:r w:rsidR="00CC1BA6" w:rsidRPr="00005AED">
        <w:rPr>
          <w:rFonts w:ascii="Century Gothic" w:hAnsi="Century Gothic"/>
          <w:sz w:val="20"/>
          <w:lang w:val="fr-FR"/>
        </w:rPr>
        <w:t xml:space="preserve">la mise en œuvre des objectifs de développement durable </w:t>
      </w:r>
      <w:r w:rsidRPr="00005AED">
        <w:rPr>
          <w:rFonts w:ascii="Century Gothic" w:hAnsi="Century Gothic"/>
          <w:sz w:val="20"/>
          <w:lang w:val="fr-FR"/>
        </w:rPr>
        <w:t>de</w:t>
      </w:r>
      <w:r w:rsidR="00CC1BA6" w:rsidRPr="00005AED">
        <w:rPr>
          <w:rFonts w:ascii="Century Gothic" w:hAnsi="Century Gothic"/>
          <w:sz w:val="20"/>
          <w:lang w:val="fr-FR"/>
        </w:rPr>
        <w:t>s</w:t>
      </w:r>
      <w:r w:rsidRPr="00005AED">
        <w:rPr>
          <w:rFonts w:ascii="Century Gothic" w:hAnsi="Century Gothic"/>
          <w:sz w:val="20"/>
          <w:lang w:val="fr-FR"/>
        </w:rPr>
        <w:t xml:space="preserve"> </w:t>
      </w:r>
      <w:r w:rsidR="00CC1BA6" w:rsidRPr="00005AED">
        <w:rPr>
          <w:rFonts w:ascii="Century Gothic" w:hAnsi="Century Gothic"/>
          <w:sz w:val="20"/>
          <w:lang w:val="fr-FR"/>
        </w:rPr>
        <w:t>Nations Unies</w:t>
      </w:r>
      <w:r w:rsidRPr="00005AED">
        <w:rPr>
          <w:rFonts w:ascii="Century Gothic" w:hAnsi="Century Gothic"/>
          <w:sz w:val="20"/>
          <w:lang w:val="fr-FR"/>
        </w:rPr>
        <w:t xml:space="preserve"> </w:t>
      </w:r>
      <w:r w:rsidR="00CC1BA6" w:rsidRPr="00005AED">
        <w:rPr>
          <w:rFonts w:ascii="Century Gothic" w:hAnsi="Century Gothic"/>
          <w:sz w:val="20"/>
          <w:lang w:val="fr-FR"/>
        </w:rPr>
        <w:t>de valoriser l’</w:t>
      </w:r>
      <w:r w:rsidRPr="00005AED">
        <w:rPr>
          <w:rFonts w:ascii="Century Gothic" w:hAnsi="Century Gothic"/>
          <w:sz w:val="20"/>
          <w:lang w:val="fr-FR"/>
        </w:rPr>
        <w:t xml:space="preserve">expertise </w:t>
      </w:r>
      <w:r w:rsidR="00CC1BA6" w:rsidRPr="00005AED">
        <w:rPr>
          <w:rFonts w:ascii="Century Gothic" w:hAnsi="Century Gothic"/>
          <w:sz w:val="20"/>
          <w:lang w:val="fr-FR"/>
        </w:rPr>
        <w:t>du</w:t>
      </w:r>
      <w:r w:rsidRPr="00005AED">
        <w:rPr>
          <w:rFonts w:ascii="Century Gothic" w:hAnsi="Century Gothic"/>
          <w:sz w:val="20"/>
          <w:lang w:val="fr-FR"/>
        </w:rPr>
        <w:t xml:space="preserve"> </w:t>
      </w:r>
      <w:r w:rsidR="00CC1BA6" w:rsidRPr="00005AED">
        <w:rPr>
          <w:rFonts w:ascii="Century Gothic" w:hAnsi="Century Gothic"/>
          <w:sz w:val="20"/>
          <w:lang w:val="fr-FR"/>
        </w:rPr>
        <w:t>SP</w:t>
      </w:r>
      <w:r w:rsidRPr="00005AED">
        <w:rPr>
          <w:rFonts w:ascii="Century Gothic" w:hAnsi="Century Gothic"/>
          <w:sz w:val="20"/>
          <w:lang w:val="fr-FR"/>
        </w:rPr>
        <w:t>F S</w:t>
      </w:r>
      <w:r w:rsidR="00CC1BA6" w:rsidRPr="00005AED">
        <w:rPr>
          <w:rFonts w:ascii="Century Gothic" w:hAnsi="Century Gothic"/>
          <w:sz w:val="20"/>
          <w:lang w:val="fr-FR"/>
        </w:rPr>
        <w:t>écurité s</w:t>
      </w:r>
      <w:r w:rsidRPr="00005AED">
        <w:rPr>
          <w:rFonts w:ascii="Century Gothic" w:hAnsi="Century Gothic"/>
          <w:sz w:val="20"/>
          <w:lang w:val="fr-FR"/>
        </w:rPr>
        <w:t>ociale via BELINCOSOC.</w:t>
      </w:r>
    </w:p>
    <w:p w14:paraId="72CA30B1" w14:textId="77777777" w:rsidR="00B50F15" w:rsidRPr="00005AED" w:rsidRDefault="00B50F15" w:rsidP="00736C9A">
      <w:pPr>
        <w:spacing w:after="0" w:line="240" w:lineRule="auto"/>
        <w:jc w:val="both"/>
        <w:rPr>
          <w:rFonts w:ascii="Century Gothic" w:hAnsi="Century Gothic"/>
          <w:b/>
          <w:color w:val="0070C0"/>
          <w:sz w:val="20"/>
          <w:szCs w:val="20"/>
          <w:lang w:val="fr-FR"/>
        </w:rPr>
      </w:pPr>
    </w:p>
    <w:p w14:paraId="51BAFCCC" w14:textId="1BD24C0F" w:rsidR="00B50F15" w:rsidRPr="00005AED" w:rsidRDefault="00CC1BA6" w:rsidP="00736C9A">
      <w:pPr>
        <w:spacing w:after="0" w:line="240" w:lineRule="auto"/>
        <w:jc w:val="both"/>
        <w:rPr>
          <w:rFonts w:ascii="Century Gothic" w:hAnsi="Century Gothic"/>
          <w:sz w:val="20"/>
          <w:szCs w:val="20"/>
          <w:lang w:val="fr-FR"/>
        </w:rPr>
      </w:pPr>
      <w:r w:rsidRPr="00005AED">
        <w:rPr>
          <w:rFonts w:ascii="Century Gothic" w:hAnsi="Century Gothic"/>
          <w:sz w:val="20"/>
          <w:szCs w:val="20"/>
          <w:lang w:val="fr-FR"/>
        </w:rPr>
        <w:t>La conférenc</w:t>
      </w:r>
      <w:r w:rsidR="00252E76" w:rsidRPr="00005AED">
        <w:rPr>
          <w:rFonts w:ascii="Century Gothic" w:hAnsi="Century Gothic"/>
          <w:sz w:val="20"/>
          <w:szCs w:val="20"/>
          <w:lang w:val="fr-FR"/>
        </w:rPr>
        <w:t xml:space="preserve">e </w:t>
      </w:r>
      <w:r w:rsidRPr="00005AED">
        <w:rPr>
          <w:rFonts w:ascii="Century Gothic" w:hAnsi="Century Gothic"/>
          <w:sz w:val="20"/>
          <w:szCs w:val="20"/>
          <w:lang w:val="fr-FR"/>
        </w:rPr>
        <w:t>du</w:t>
      </w:r>
      <w:r w:rsidR="00252E76" w:rsidRPr="00005AED">
        <w:rPr>
          <w:rFonts w:ascii="Century Gothic" w:hAnsi="Century Gothic"/>
          <w:sz w:val="20"/>
          <w:szCs w:val="20"/>
          <w:lang w:val="fr-FR"/>
        </w:rPr>
        <w:t xml:space="preserve"> 30 m</w:t>
      </w:r>
      <w:r w:rsidRPr="00005AED">
        <w:rPr>
          <w:rFonts w:ascii="Century Gothic" w:hAnsi="Century Gothic"/>
          <w:sz w:val="20"/>
          <w:szCs w:val="20"/>
          <w:lang w:val="fr-FR"/>
        </w:rPr>
        <w:t>a</w:t>
      </w:r>
      <w:r w:rsidR="00252E76" w:rsidRPr="00005AED">
        <w:rPr>
          <w:rFonts w:ascii="Century Gothic" w:hAnsi="Century Gothic"/>
          <w:sz w:val="20"/>
          <w:szCs w:val="20"/>
          <w:lang w:val="fr-FR"/>
        </w:rPr>
        <w:t xml:space="preserve">i </w:t>
      </w:r>
      <w:r w:rsidRPr="00005AED">
        <w:rPr>
          <w:rFonts w:ascii="Century Gothic" w:hAnsi="Century Gothic"/>
          <w:sz w:val="20"/>
          <w:szCs w:val="20"/>
          <w:lang w:val="fr-FR"/>
        </w:rPr>
        <w:t xml:space="preserve">s’inscrit dans le prolongement </w:t>
      </w:r>
      <w:r w:rsidR="00252E76" w:rsidRPr="00005AED">
        <w:rPr>
          <w:rFonts w:ascii="Century Gothic" w:hAnsi="Century Gothic"/>
          <w:sz w:val="20"/>
          <w:szCs w:val="20"/>
          <w:lang w:val="fr-FR"/>
        </w:rPr>
        <w:t>de</w:t>
      </w:r>
      <w:r w:rsidRPr="00005AED">
        <w:rPr>
          <w:rFonts w:ascii="Century Gothic" w:hAnsi="Century Gothic"/>
          <w:sz w:val="20"/>
          <w:szCs w:val="20"/>
          <w:lang w:val="fr-FR"/>
        </w:rPr>
        <w:t>s conclusions</w:t>
      </w:r>
      <w:r w:rsidR="00252E76" w:rsidRPr="00005AED">
        <w:rPr>
          <w:rFonts w:ascii="Century Gothic" w:hAnsi="Century Gothic"/>
          <w:sz w:val="20"/>
          <w:szCs w:val="20"/>
          <w:lang w:val="fr-FR"/>
        </w:rPr>
        <w:t xml:space="preserve"> </w:t>
      </w:r>
      <w:r w:rsidRPr="00005AED">
        <w:rPr>
          <w:rFonts w:ascii="Century Gothic" w:hAnsi="Century Gothic"/>
          <w:sz w:val="20"/>
          <w:szCs w:val="20"/>
          <w:lang w:val="fr-FR"/>
        </w:rPr>
        <w:t xml:space="preserve">de la </w:t>
      </w:r>
      <w:hyperlink r:id="rId12" w:tgtFrame="_blank" w:history="1">
        <w:r w:rsidRPr="00005AED">
          <w:rPr>
            <w:rStyle w:val="Hyperlink"/>
            <w:rFonts w:ascii="Century Gothic" w:hAnsi="Century Gothic"/>
            <w:color w:val="auto"/>
            <w:sz w:val="20"/>
            <w:szCs w:val="20"/>
            <w:lang w:val="fr-FR"/>
          </w:rPr>
          <w:t>Confé</w:t>
        </w:r>
        <w:r w:rsidR="00252E76" w:rsidRPr="00005AED">
          <w:rPr>
            <w:rStyle w:val="Hyperlink"/>
            <w:rFonts w:ascii="Century Gothic" w:hAnsi="Century Gothic"/>
            <w:color w:val="auto"/>
            <w:sz w:val="20"/>
            <w:szCs w:val="20"/>
            <w:lang w:val="fr-FR"/>
          </w:rPr>
          <w:t>ren</w:t>
        </w:r>
        <w:r w:rsidRPr="00005AED">
          <w:rPr>
            <w:rStyle w:val="Hyperlink"/>
            <w:rFonts w:ascii="Century Gothic" w:hAnsi="Century Gothic"/>
            <w:color w:val="auto"/>
            <w:sz w:val="20"/>
            <w:szCs w:val="20"/>
            <w:lang w:val="fr-FR"/>
          </w:rPr>
          <w:t>c</w:t>
        </w:r>
        <w:r w:rsidR="00252E76" w:rsidRPr="00005AED">
          <w:rPr>
            <w:rStyle w:val="Hyperlink"/>
            <w:rFonts w:ascii="Century Gothic" w:hAnsi="Century Gothic"/>
            <w:color w:val="auto"/>
            <w:sz w:val="20"/>
            <w:szCs w:val="20"/>
            <w:lang w:val="fr-FR"/>
          </w:rPr>
          <w:t xml:space="preserve">e </w:t>
        </w:r>
        <w:r w:rsidRPr="00005AED">
          <w:rPr>
            <w:rStyle w:val="Hyperlink"/>
            <w:rFonts w:ascii="Century Gothic" w:hAnsi="Century Gothic"/>
            <w:color w:val="auto"/>
            <w:sz w:val="20"/>
            <w:szCs w:val="20"/>
            <w:lang w:val="fr-FR"/>
          </w:rPr>
          <w:t>Protection s</w:t>
        </w:r>
        <w:r w:rsidR="00252E76" w:rsidRPr="00005AED">
          <w:rPr>
            <w:rStyle w:val="Hyperlink"/>
            <w:rFonts w:ascii="Century Gothic" w:hAnsi="Century Gothic"/>
            <w:color w:val="auto"/>
            <w:sz w:val="20"/>
            <w:szCs w:val="20"/>
            <w:lang w:val="fr-FR"/>
          </w:rPr>
          <w:t xml:space="preserve">ociale </w:t>
        </w:r>
        <w:r w:rsidRPr="00005AED">
          <w:rPr>
            <w:rStyle w:val="Hyperlink"/>
            <w:rFonts w:ascii="Century Gothic" w:hAnsi="Century Gothic"/>
            <w:color w:val="auto"/>
            <w:sz w:val="20"/>
            <w:szCs w:val="20"/>
            <w:lang w:val="fr-FR"/>
          </w:rPr>
          <w:t>dans l’Agenda de l’Après 2015 de l’ONU</w:t>
        </w:r>
      </w:hyperlink>
    </w:p>
    <w:p w14:paraId="0D80F9C0" w14:textId="77777777" w:rsidR="00252E76" w:rsidRPr="00005AED" w:rsidRDefault="00252E76" w:rsidP="00736C9A">
      <w:pPr>
        <w:spacing w:after="0" w:line="240" w:lineRule="auto"/>
        <w:jc w:val="both"/>
        <w:rPr>
          <w:rFonts w:ascii="Century Gothic" w:hAnsi="Century Gothic"/>
          <w:sz w:val="20"/>
          <w:szCs w:val="20"/>
          <w:lang w:val="fr-FR"/>
        </w:rPr>
      </w:pPr>
    </w:p>
    <w:p w14:paraId="27F9F3D9" w14:textId="06EBC801" w:rsidR="003168FC" w:rsidRPr="00005AED" w:rsidRDefault="00CC1BA6" w:rsidP="00736C9A">
      <w:pPr>
        <w:spacing w:after="0" w:line="240" w:lineRule="auto"/>
        <w:jc w:val="both"/>
        <w:rPr>
          <w:rFonts w:ascii="Century Gothic" w:hAnsi="Century Gothic"/>
          <w:sz w:val="20"/>
          <w:szCs w:val="20"/>
          <w:lang w:val="fr-FR"/>
        </w:rPr>
      </w:pPr>
      <w:r w:rsidRPr="00005AED">
        <w:rPr>
          <w:rFonts w:ascii="Century Gothic" w:hAnsi="Century Gothic"/>
          <w:sz w:val="20"/>
          <w:szCs w:val="20"/>
          <w:lang w:val="fr-FR"/>
        </w:rPr>
        <w:t>Le programme</w:t>
      </w:r>
      <w:r w:rsidR="003168FC" w:rsidRPr="00005AED">
        <w:rPr>
          <w:rFonts w:ascii="Century Gothic" w:hAnsi="Century Gothic"/>
          <w:sz w:val="20"/>
          <w:szCs w:val="20"/>
          <w:lang w:val="fr-FR"/>
        </w:rPr>
        <w:t xml:space="preserve"> de </w:t>
      </w:r>
      <w:r w:rsidRPr="00005AED">
        <w:rPr>
          <w:rFonts w:ascii="Century Gothic" w:hAnsi="Century Gothic"/>
          <w:sz w:val="20"/>
          <w:szCs w:val="20"/>
          <w:lang w:val="fr-FR"/>
        </w:rPr>
        <w:t>la confé</w:t>
      </w:r>
      <w:r w:rsidR="003168FC" w:rsidRPr="00005AED">
        <w:rPr>
          <w:rFonts w:ascii="Century Gothic" w:hAnsi="Century Gothic"/>
          <w:sz w:val="20"/>
          <w:szCs w:val="20"/>
          <w:lang w:val="fr-FR"/>
        </w:rPr>
        <w:t>ren</w:t>
      </w:r>
      <w:r w:rsidRPr="00005AED">
        <w:rPr>
          <w:rFonts w:ascii="Century Gothic" w:hAnsi="Century Gothic"/>
          <w:sz w:val="20"/>
          <w:szCs w:val="20"/>
          <w:lang w:val="fr-FR"/>
        </w:rPr>
        <w:t>c</w:t>
      </w:r>
      <w:r w:rsidR="003168FC" w:rsidRPr="00005AED">
        <w:rPr>
          <w:rFonts w:ascii="Century Gothic" w:hAnsi="Century Gothic"/>
          <w:sz w:val="20"/>
          <w:szCs w:val="20"/>
          <w:lang w:val="fr-FR"/>
        </w:rPr>
        <w:t xml:space="preserve">e </w:t>
      </w:r>
      <w:r w:rsidRPr="00005AED">
        <w:rPr>
          <w:rFonts w:ascii="Century Gothic" w:hAnsi="Century Gothic"/>
          <w:sz w:val="20"/>
          <w:szCs w:val="20"/>
          <w:lang w:val="fr-FR"/>
        </w:rPr>
        <w:t>est disponible</w:t>
      </w:r>
      <w:r w:rsidR="003168FC" w:rsidRPr="00005AED">
        <w:rPr>
          <w:rFonts w:ascii="Century Gothic" w:hAnsi="Century Gothic"/>
          <w:sz w:val="20"/>
          <w:szCs w:val="20"/>
          <w:lang w:val="fr-FR"/>
        </w:rPr>
        <w:t xml:space="preserve"> </w:t>
      </w:r>
      <w:hyperlink r:id="rId13" w:history="1">
        <w:r w:rsidRPr="008C35A8">
          <w:rPr>
            <w:rStyle w:val="Hyperlink"/>
            <w:rFonts w:ascii="Century Gothic" w:hAnsi="Century Gothic"/>
            <w:sz w:val="20"/>
            <w:szCs w:val="20"/>
            <w:lang w:val="fr-FR"/>
          </w:rPr>
          <w:t>ici</w:t>
        </w:r>
        <w:r w:rsidR="003168FC" w:rsidRPr="008C35A8">
          <w:rPr>
            <w:rStyle w:val="Hyperlink"/>
            <w:rFonts w:ascii="Century Gothic" w:hAnsi="Century Gothic"/>
            <w:sz w:val="20"/>
            <w:szCs w:val="20"/>
            <w:lang w:val="fr-FR"/>
          </w:rPr>
          <w:t>.</w:t>
        </w:r>
      </w:hyperlink>
    </w:p>
    <w:p w14:paraId="3B0C8F0B" w14:textId="77777777" w:rsidR="003168FC" w:rsidRPr="00005AED" w:rsidRDefault="003168FC" w:rsidP="00736C9A">
      <w:pPr>
        <w:spacing w:after="0" w:line="240" w:lineRule="auto"/>
        <w:jc w:val="both"/>
        <w:rPr>
          <w:rFonts w:ascii="Century Gothic" w:hAnsi="Century Gothic"/>
          <w:sz w:val="20"/>
          <w:szCs w:val="20"/>
          <w:lang w:val="fr-FR"/>
        </w:rPr>
      </w:pPr>
    </w:p>
    <w:p w14:paraId="6BD87036" w14:textId="58997D58" w:rsidR="003168FC" w:rsidRPr="00005AED" w:rsidRDefault="00CC1BA6" w:rsidP="00736C9A">
      <w:pPr>
        <w:spacing w:after="0" w:line="240" w:lineRule="auto"/>
        <w:jc w:val="both"/>
        <w:rPr>
          <w:rFonts w:ascii="Century Gothic" w:hAnsi="Century Gothic"/>
          <w:sz w:val="20"/>
          <w:szCs w:val="20"/>
          <w:lang w:val="fr-FR"/>
        </w:rPr>
      </w:pPr>
      <w:r w:rsidRPr="00005AED">
        <w:rPr>
          <w:rFonts w:ascii="Century Gothic" w:hAnsi="Century Gothic"/>
          <w:sz w:val="20"/>
          <w:szCs w:val="20"/>
          <w:lang w:val="fr-FR"/>
        </w:rPr>
        <w:t>P</w:t>
      </w:r>
      <w:r w:rsidR="00910E06" w:rsidRPr="00005AED">
        <w:rPr>
          <w:rFonts w:ascii="Century Gothic" w:hAnsi="Century Gothic"/>
          <w:sz w:val="20"/>
          <w:szCs w:val="20"/>
          <w:lang w:val="fr-FR"/>
        </w:rPr>
        <w:t>our obtenir p</w:t>
      </w:r>
      <w:r w:rsidRPr="00005AED">
        <w:rPr>
          <w:rFonts w:ascii="Century Gothic" w:hAnsi="Century Gothic"/>
          <w:sz w:val="20"/>
          <w:szCs w:val="20"/>
          <w:lang w:val="fr-FR"/>
        </w:rPr>
        <w:t>lus d’information su</w:t>
      </w:r>
      <w:r w:rsidR="003168FC" w:rsidRPr="00005AED">
        <w:rPr>
          <w:rFonts w:ascii="Century Gothic" w:hAnsi="Century Gothic"/>
          <w:sz w:val="20"/>
          <w:szCs w:val="20"/>
          <w:lang w:val="fr-FR"/>
        </w:rPr>
        <w:t xml:space="preserve">r </w:t>
      </w:r>
      <w:r w:rsidR="00252E76" w:rsidRPr="00005AED">
        <w:rPr>
          <w:rFonts w:ascii="Century Gothic" w:hAnsi="Century Gothic"/>
          <w:sz w:val="20"/>
          <w:szCs w:val="20"/>
          <w:lang w:val="fr-FR"/>
        </w:rPr>
        <w:t>SOCIEUX+</w:t>
      </w:r>
      <w:r w:rsidR="00E404C6">
        <w:rPr>
          <w:rFonts w:ascii="Century Gothic" w:hAnsi="Century Gothic"/>
          <w:sz w:val="20"/>
          <w:szCs w:val="20"/>
          <w:lang w:val="fr-FR"/>
        </w:rPr>
        <w:t xml:space="preserve"> </w:t>
      </w:r>
      <w:r w:rsidR="00252E76" w:rsidRPr="00005AED">
        <w:rPr>
          <w:rFonts w:ascii="Century Gothic" w:hAnsi="Century Gothic"/>
          <w:sz w:val="20"/>
          <w:szCs w:val="20"/>
          <w:lang w:val="fr-FR"/>
        </w:rPr>
        <w:t xml:space="preserve">: </w:t>
      </w:r>
      <w:r w:rsidRPr="00005AED">
        <w:rPr>
          <w:rFonts w:ascii="Century Gothic" w:hAnsi="Century Gothic"/>
          <w:sz w:val="20"/>
          <w:szCs w:val="20"/>
          <w:lang w:val="fr-FR"/>
        </w:rPr>
        <w:t>cliquez</w:t>
      </w:r>
      <w:r w:rsidR="00252E76" w:rsidRPr="00005AED">
        <w:rPr>
          <w:rFonts w:ascii="Century Gothic" w:hAnsi="Century Gothic"/>
          <w:sz w:val="20"/>
          <w:szCs w:val="20"/>
          <w:lang w:val="fr-FR"/>
        </w:rPr>
        <w:t xml:space="preserve"> </w:t>
      </w:r>
      <w:hyperlink r:id="rId14" w:history="1">
        <w:r w:rsidRPr="00005AED">
          <w:rPr>
            <w:rStyle w:val="Hyperlink"/>
            <w:rFonts w:ascii="Century Gothic" w:hAnsi="Century Gothic"/>
            <w:color w:val="auto"/>
            <w:sz w:val="20"/>
            <w:szCs w:val="20"/>
            <w:lang w:val="fr-FR"/>
          </w:rPr>
          <w:t>ici</w:t>
        </w:r>
      </w:hyperlink>
    </w:p>
    <w:p w14:paraId="6955B1F0" w14:textId="4B637FF1" w:rsidR="00252E76" w:rsidRPr="00005AED" w:rsidRDefault="00CC1BA6" w:rsidP="00736C9A">
      <w:pPr>
        <w:spacing w:after="0" w:line="240" w:lineRule="auto"/>
        <w:jc w:val="both"/>
        <w:rPr>
          <w:rFonts w:ascii="Century Gothic" w:hAnsi="Century Gothic"/>
          <w:sz w:val="20"/>
          <w:szCs w:val="20"/>
          <w:lang w:val="fr-FR"/>
        </w:rPr>
      </w:pPr>
      <w:r w:rsidRPr="00005AED">
        <w:rPr>
          <w:rFonts w:ascii="Century Gothic" w:hAnsi="Century Gothic"/>
          <w:sz w:val="20"/>
          <w:szCs w:val="20"/>
          <w:lang w:val="fr-FR"/>
        </w:rPr>
        <w:t xml:space="preserve">Vous </w:t>
      </w:r>
      <w:r w:rsidR="00910E06" w:rsidRPr="00005AED">
        <w:rPr>
          <w:rFonts w:ascii="Century Gothic" w:hAnsi="Century Gothic"/>
          <w:sz w:val="20"/>
          <w:szCs w:val="20"/>
          <w:lang w:val="fr-FR"/>
        </w:rPr>
        <w:t>trouverez p</w:t>
      </w:r>
      <w:r w:rsidRPr="00005AED">
        <w:rPr>
          <w:rFonts w:ascii="Century Gothic" w:hAnsi="Century Gothic"/>
          <w:sz w:val="20"/>
          <w:szCs w:val="20"/>
          <w:lang w:val="fr-FR"/>
        </w:rPr>
        <w:t>lus d’information sur</w:t>
      </w:r>
      <w:r w:rsidR="003168FC" w:rsidRPr="00005AED">
        <w:rPr>
          <w:rFonts w:ascii="Century Gothic" w:hAnsi="Century Gothic"/>
          <w:sz w:val="20"/>
          <w:szCs w:val="20"/>
          <w:lang w:val="fr-FR"/>
        </w:rPr>
        <w:t xml:space="preserve"> </w:t>
      </w:r>
      <w:r w:rsidRPr="00005AED">
        <w:rPr>
          <w:rFonts w:ascii="Century Gothic" w:hAnsi="Century Gothic"/>
          <w:sz w:val="20"/>
          <w:szCs w:val="20"/>
          <w:lang w:val="fr-FR"/>
        </w:rPr>
        <w:t xml:space="preserve">les objectifs de développement durable </w:t>
      </w:r>
      <w:r w:rsidR="00910E06" w:rsidRPr="00005AED">
        <w:rPr>
          <w:rFonts w:ascii="Century Gothic" w:hAnsi="Century Gothic"/>
          <w:sz w:val="20"/>
          <w:szCs w:val="20"/>
          <w:lang w:val="fr-FR"/>
        </w:rPr>
        <w:t>ici </w:t>
      </w:r>
      <w:r w:rsidR="00252E76" w:rsidRPr="00005AED">
        <w:rPr>
          <w:rFonts w:ascii="Century Gothic" w:hAnsi="Century Gothic"/>
          <w:sz w:val="20"/>
          <w:szCs w:val="20"/>
          <w:lang w:val="fr-FR"/>
        </w:rPr>
        <w:t xml:space="preserve">: </w:t>
      </w:r>
      <w:hyperlink r:id="rId15" w:history="1">
        <w:r w:rsidR="00252E76" w:rsidRPr="00005AED">
          <w:rPr>
            <w:rStyle w:val="Hyperlink"/>
            <w:rFonts w:ascii="Century Gothic" w:hAnsi="Century Gothic"/>
            <w:color w:val="auto"/>
            <w:sz w:val="20"/>
            <w:szCs w:val="20"/>
            <w:lang w:val="fr-FR"/>
          </w:rPr>
          <w:t>www.sdgs.be</w:t>
        </w:r>
      </w:hyperlink>
      <w:r w:rsidR="00252E76" w:rsidRPr="00005AED">
        <w:rPr>
          <w:rFonts w:ascii="Century Gothic" w:hAnsi="Century Gothic"/>
          <w:sz w:val="20"/>
          <w:szCs w:val="20"/>
          <w:lang w:val="fr-FR"/>
        </w:rPr>
        <w:t xml:space="preserve"> </w:t>
      </w:r>
    </w:p>
    <w:p w14:paraId="17983ACD" w14:textId="77777777" w:rsidR="00252E76" w:rsidRPr="00005AED" w:rsidRDefault="00252E76" w:rsidP="00736C9A">
      <w:pPr>
        <w:spacing w:after="0" w:line="240" w:lineRule="auto"/>
        <w:jc w:val="both"/>
        <w:rPr>
          <w:rFonts w:ascii="Century Gothic" w:hAnsi="Century Gothic"/>
          <w:sz w:val="20"/>
          <w:szCs w:val="20"/>
          <w:lang w:val="fr-FR"/>
        </w:rPr>
      </w:pPr>
    </w:p>
    <w:p w14:paraId="4614928E" w14:textId="77777777" w:rsidR="00252E76" w:rsidRPr="00005AED" w:rsidRDefault="00252E76" w:rsidP="00736C9A">
      <w:pPr>
        <w:spacing w:after="0" w:line="240" w:lineRule="auto"/>
        <w:jc w:val="both"/>
        <w:rPr>
          <w:rFonts w:ascii="Century Gothic" w:hAnsi="Century Gothic"/>
          <w:b/>
          <w:color w:val="0070C0"/>
          <w:sz w:val="20"/>
          <w:szCs w:val="20"/>
          <w:lang w:val="fr-FR"/>
        </w:rPr>
      </w:pPr>
    </w:p>
    <w:tbl>
      <w:tblPr>
        <w:tblStyle w:val="Tabelraster"/>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A92A13" w:rsidRPr="00005AED" w14:paraId="7E59CB3B" w14:textId="77777777" w:rsidTr="004C1D96">
        <w:trPr>
          <w:trHeight w:val="980"/>
        </w:trPr>
        <w:tc>
          <w:tcPr>
            <w:tcW w:w="3231" w:type="dxa"/>
          </w:tcPr>
          <w:p w14:paraId="3463418F" w14:textId="77777777" w:rsidR="00A92A13" w:rsidRPr="00005AED" w:rsidRDefault="00A92A13" w:rsidP="00736C9A">
            <w:pPr>
              <w:jc w:val="both"/>
              <w:rPr>
                <w:rFonts w:ascii="Century Gothic" w:hAnsi="Century Gothic"/>
                <w:sz w:val="20"/>
                <w:lang w:val="fr-FR"/>
              </w:rPr>
            </w:pPr>
          </w:p>
          <w:p w14:paraId="5ED6E264" w14:textId="1CEEFC5A" w:rsidR="00A92A13" w:rsidRPr="00005AED" w:rsidRDefault="003C60DF" w:rsidP="00736C9A">
            <w:pPr>
              <w:jc w:val="both"/>
              <w:rPr>
                <w:rFonts w:ascii="Century Gothic" w:hAnsi="Century Gothic"/>
                <w:sz w:val="20"/>
                <w:lang w:val="fr-FR"/>
              </w:rPr>
            </w:pPr>
            <w:r w:rsidRPr="00005AED">
              <w:rPr>
                <w:noProof/>
                <w:lang w:val="nl-BE" w:eastAsia="nl-BE"/>
              </w:rPr>
              <w:drawing>
                <wp:inline distT="0" distB="0" distL="0" distR="0" wp14:anchorId="595713A9" wp14:editId="33032A82">
                  <wp:extent cx="1704334" cy="668213"/>
                  <wp:effectExtent l="0" t="0" r="0" b="0"/>
                  <wp:docPr id="1" name="Image 1" descr="Image result for LOGO SPF S2CURIT2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PF S2CURIT2 SOCI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772" cy="684460"/>
                          </a:xfrm>
                          <a:prstGeom prst="rect">
                            <a:avLst/>
                          </a:prstGeom>
                          <a:noFill/>
                          <a:ln>
                            <a:noFill/>
                          </a:ln>
                        </pic:spPr>
                      </pic:pic>
                    </a:graphicData>
                  </a:graphic>
                </wp:inline>
              </w:drawing>
            </w:r>
          </w:p>
          <w:p w14:paraId="4F6014F9" w14:textId="77777777" w:rsidR="00A92A13" w:rsidRPr="00005AED" w:rsidRDefault="00A92A13" w:rsidP="00736C9A">
            <w:pPr>
              <w:jc w:val="both"/>
              <w:rPr>
                <w:rFonts w:ascii="Century Gothic" w:hAnsi="Century Gothic"/>
                <w:sz w:val="20"/>
                <w:lang w:val="fr-FR"/>
              </w:rPr>
            </w:pPr>
          </w:p>
        </w:tc>
        <w:tc>
          <w:tcPr>
            <w:tcW w:w="3231" w:type="dxa"/>
          </w:tcPr>
          <w:p w14:paraId="34117D22" w14:textId="77777777" w:rsidR="00A92A13" w:rsidRPr="00005AED" w:rsidRDefault="004C1D96" w:rsidP="00736C9A">
            <w:pPr>
              <w:jc w:val="both"/>
              <w:rPr>
                <w:rFonts w:ascii="Century Gothic" w:hAnsi="Century Gothic"/>
                <w:sz w:val="20"/>
                <w:lang w:val="fr-FR"/>
              </w:rPr>
            </w:pPr>
            <w:r w:rsidRPr="00005AED">
              <w:rPr>
                <w:noProof/>
                <w:lang w:val="nl-BE" w:eastAsia="nl-BE"/>
              </w:rPr>
              <w:drawing>
                <wp:inline distT="0" distB="0" distL="0" distR="0" wp14:anchorId="19062D29" wp14:editId="1CFF3006">
                  <wp:extent cx="1476375" cy="888917"/>
                  <wp:effectExtent l="0" t="0" r="0" b="6985"/>
                  <wp:docPr id="5" name="Afbeelding 5" descr="cid:image002.jpg@01D2C975.AA57E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C975.AA57E7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6409" cy="907000"/>
                          </a:xfrm>
                          <a:prstGeom prst="rect">
                            <a:avLst/>
                          </a:prstGeom>
                          <a:noFill/>
                          <a:ln>
                            <a:noFill/>
                          </a:ln>
                        </pic:spPr>
                      </pic:pic>
                    </a:graphicData>
                  </a:graphic>
                </wp:inline>
              </w:drawing>
            </w:r>
          </w:p>
        </w:tc>
        <w:tc>
          <w:tcPr>
            <w:tcW w:w="3232" w:type="dxa"/>
          </w:tcPr>
          <w:p w14:paraId="1DFA51AD" w14:textId="4F3C6B98" w:rsidR="00A92A13" w:rsidRPr="00005AED" w:rsidRDefault="00FA4B2A" w:rsidP="00736C9A">
            <w:pPr>
              <w:jc w:val="both"/>
              <w:rPr>
                <w:rFonts w:ascii="Century Gothic" w:hAnsi="Century Gothic"/>
                <w:sz w:val="20"/>
                <w:lang w:val="fr-FR"/>
              </w:rPr>
            </w:pPr>
            <w:r>
              <w:rPr>
                <w:rFonts w:ascii="Century Gothic" w:hAnsi="Century Gothic"/>
                <w:noProof/>
                <w:sz w:val="20"/>
                <w:lang w:val="nl-BE" w:eastAsia="nl-BE"/>
              </w:rPr>
              <w:drawing>
                <wp:inline distT="0" distB="0" distL="0" distR="0" wp14:anchorId="5BF88441" wp14:editId="67F689E0">
                  <wp:extent cx="952500" cy="72838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603.png"/>
                          <pic:cNvPicPr/>
                        </pic:nvPicPr>
                        <pic:blipFill rotWithShape="1">
                          <a:blip r:embed="rId18">
                            <a:extLst>
                              <a:ext uri="{28A0092B-C50C-407E-A947-70E740481C1C}">
                                <a14:useLocalDpi xmlns:a14="http://schemas.microsoft.com/office/drawing/2010/main" val="0"/>
                              </a:ext>
                            </a:extLst>
                          </a:blip>
                          <a:srcRect t="17894" r="10526"/>
                          <a:stretch/>
                        </pic:blipFill>
                        <pic:spPr bwMode="auto">
                          <a:xfrm>
                            <a:off x="0" y="0"/>
                            <a:ext cx="956715" cy="731605"/>
                          </a:xfrm>
                          <a:prstGeom prst="rect">
                            <a:avLst/>
                          </a:prstGeom>
                          <a:ln>
                            <a:noFill/>
                          </a:ln>
                          <a:extLst>
                            <a:ext uri="{53640926-AAD7-44D8-BBD7-CCE9431645EC}">
                              <a14:shadowObscured xmlns:a14="http://schemas.microsoft.com/office/drawing/2010/main"/>
                            </a:ext>
                          </a:extLst>
                        </pic:spPr>
                      </pic:pic>
                    </a:graphicData>
                  </a:graphic>
                </wp:inline>
              </w:drawing>
            </w:r>
          </w:p>
          <w:p w14:paraId="271C28E6" w14:textId="467EA7FA" w:rsidR="00A92A13" w:rsidRPr="00005AED" w:rsidRDefault="00A92A13" w:rsidP="00736C9A">
            <w:pPr>
              <w:jc w:val="both"/>
              <w:rPr>
                <w:rFonts w:ascii="Century Gothic" w:hAnsi="Century Gothic"/>
                <w:sz w:val="20"/>
                <w:lang w:val="fr-FR"/>
              </w:rPr>
            </w:pPr>
          </w:p>
        </w:tc>
      </w:tr>
    </w:tbl>
    <w:p w14:paraId="55D681CE" w14:textId="77777777" w:rsidR="00A92A13" w:rsidRPr="00005AED" w:rsidRDefault="00A92A13" w:rsidP="00736E1A">
      <w:pPr>
        <w:spacing w:after="0" w:line="240" w:lineRule="auto"/>
        <w:jc w:val="both"/>
        <w:rPr>
          <w:rFonts w:ascii="Century Gothic" w:hAnsi="Century Gothic"/>
          <w:sz w:val="20"/>
          <w:lang w:val="fr-FR"/>
        </w:rPr>
      </w:pPr>
    </w:p>
    <w:sectPr w:rsidR="00A92A13" w:rsidRPr="00005AED" w:rsidSect="005037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07EBE"/>
    <w:multiLevelType w:val="hybridMultilevel"/>
    <w:tmpl w:val="28245244"/>
    <w:lvl w:ilvl="0" w:tplc="30D6F8A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DD"/>
    <w:rsid w:val="00005AED"/>
    <w:rsid w:val="00036C2F"/>
    <w:rsid w:val="00097EFF"/>
    <w:rsid w:val="000A0F8D"/>
    <w:rsid w:val="000B5687"/>
    <w:rsid w:val="000C3B7C"/>
    <w:rsid w:val="00120A61"/>
    <w:rsid w:val="00133604"/>
    <w:rsid w:val="001A756B"/>
    <w:rsid w:val="001C0EAC"/>
    <w:rsid w:val="00252E76"/>
    <w:rsid w:val="00263B5C"/>
    <w:rsid w:val="00280829"/>
    <w:rsid w:val="00297089"/>
    <w:rsid w:val="002A7492"/>
    <w:rsid w:val="002D2EC9"/>
    <w:rsid w:val="00301661"/>
    <w:rsid w:val="003168FC"/>
    <w:rsid w:val="0034463A"/>
    <w:rsid w:val="003B7E52"/>
    <w:rsid w:val="003C60DF"/>
    <w:rsid w:val="004057DB"/>
    <w:rsid w:val="0041739A"/>
    <w:rsid w:val="004320C2"/>
    <w:rsid w:val="0048707E"/>
    <w:rsid w:val="00495893"/>
    <w:rsid w:val="00495F10"/>
    <w:rsid w:val="004C087E"/>
    <w:rsid w:val="004C1D96"/>
    <w:rsid w:val="00503708"/>
    <w:rsid w:val="00516699"/>
    <w:rsid w:val="00531EA3"/>
    <w:rsid w:val="005D71DD"/>
    <w:rsid w:val="005E7912"/>
    <w:rsid w:val="006A3C65"/>
    <w:rsid w:val="006D29E9"/>
    <w:rsid w:val="006F4249"/>
    <w:rsid w:val="00734026"/>
    <w:rsid w:val="00734ACF"/>
    <w:rsid w:val="00736C9A"/>
    <w:rsid w:val="00736E1A"/>
    <w:rsid w:val="007A0910"/>
    <w:rsid w:val="007C4716"/>
    <w:rsid w:val="008067AC"/>
    <w:rsid w:val="0085167C"/>
    <w:rsid w:val="008C35A8"/>
    <w:rsid w:val="00910E06"/>
    <w:rsid w:val="00913544"/>
    <w:rsid w:val="009249DF"/>
    <w:rsid w:val="00925A59"/>
    <w:rsid w:val="009E1738"/>
    <w:rsid w:val="00A17372"/>
    <w:rsid w:val="00A44323"/>
    <w:rsid w:val="00A519E7"/>
    <w:rsid w:val="00A92A13"/>
    <w:rsid w:val="00AA08F5"/>
    <w:rsid w:val="00AB320A"/>
    <w:rsid w:val="00AD2D41"/>
    <w:rsid w:val="00AE79B1"/>
    <w:rsid w:val="00AE7F60"/>
    <w:rsid w:val="00B50F15"/>
    <w:rsid w:val="00B70CFB"/>
    <w:rsid w:val="00BA4A2E"/>
    <w:rsid w:val="00BF0E8C"/>
    <w:rsid w:val="00BF2077"/>
    <w:rsid w:val="00C1083E"/>
    <w:rsid w:val="00C7346E"/>
    <w:rsid w:val="00CB3952"/>
    <w:rsid w:val="00CC1BA6"/>
    <w:rsid w:val="00CF661A"/>
    <w:rsid w:val="00D179AA"/>
    <w:rsid w:val="00D91241"/>
    <w:rsid w:val="00DA1FC1"/>
    <w:rsid w:val="00DB297D"/>
    <w:rsid w:val="00DB3574"/>
    <w:rsid w:val="00DD6D87"/>
    <w:rsid w:val="00E14AF6"/>
    <w:rsid w:val="00E31E8F"/>
    <w:rsid w:val="00E3265D"/>
    <w:rsid w:val="00E404C6"/>
    <w:rsid w:val="00E408C4"/>
    <w:rsid w:val="00E52B41"/>
    <w:rsid w:val="00E776BD"/>
    <w:rsid w:val="00E92EC7"/>
    <w:rsid w:val="00ED07B2"/>
    <w:rsid w:val="00F608BE"/>
    <w:rsid w:val="00FA4B2A"/>
    <w:rsid w:val="00FC38EB"/>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AC1C"/>
  <w15:docId w15:val="{ABE99D5D-0966-4CD4-8914-A44A13FA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7F60"/>
    <w:pPr>
      <w:ind w:left="720"/>
      <w:contextualSpacing/>
    </w:pPr>
  </w:style>
  <w:style w:type="character" w:styleId="Hyperlink">
    <w:name w:val="Hyperlink"/>
    <w:basedOn w:val="Standaardalinea-lettertype"/>
    <w:uiPriority w:val="99"/>
    <w:unhideWhenUsed/>
    <w:rsid w:val="00503708"/>
    <w:rPr>
      <w:color w:val="0000FF" w:themeColor="hyperlink"/>
      <w:u w:val="single"/>
    </w:rPr>
  </w:style>
  <w:style w:type="paragraph" w:styleId="Ballontekst">
    <w:name w:val="Balloon Text"/>
    <w:basedOn w:val="Standaard"/>
    <w:link w:val="BallontekstChar"/>
    <w:uiPriority w:val="99"/>
    <w:semiHidden/>
    <w:unhideWhenUsed/>
    <w:rsid w:val="00120A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A61"/>
    <w:rPr>
      <w:rFonts w:ascii="Tahoma" w:hAnsi="Tahoma" w:cs="Tahoma"/>
      <w:sz w:val="16"/>
      <w:szCs w:val="16"/>
    </w:rPr>
  </w:style>
  <w:style w:type="table" w:styleId="Tabelraster">
    <w:name w:val="Table Grid"/>
    <w:basedOn w:val="Standaardtabel"/>
    <w:uiPriority w:val="59"/>
    <w:rsid w:val="00A9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A0F8D"/>
    <w:rPr>
      <w:color w:val="800080" w:themeColor="followedHyperlink"/>
      <w:u w:val="single"/>
    </w:rPr>
  </w:style>
  <w:style w:type="character" w:styleId="Verwijzingopmerking">
    <w:name w:val="annotation reference"/>
    <w:basedOn w:val="Standaardalinea-lettertype"/>
    <w:uiPriority w:val="99"/>
    <w:semiHidden/>
    <w:unhideWhenUsed/>
    <w:rsid w:val="00CB3952"/>
    <w:rPr>
      <w:sz w:val="16"/>
      <w:szCs w:val="16"/>
    </w:rPr>
  </w:style>
  <w:style w:type="paragraph" w:styleId="Tekstopmerking">
    <w:name w:val="annotation text"/>
    <w:basedOn w:val="Standaard"/>
    <w:link w:val="TekstopmerkingChar"/>
    <w:uiPriority w:val="99"/>
    <w:semiHidden/>
    <w:unhideWhenUsed/>
    <w:rsid w:val="00CB39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3952"/>
    <w:rPr>
      <w:sz w:val="20"/>
      <w:szCs w:val="20"/>
    </w:rPr>
  </w:style>
  <w:style w:type="paragraph" w:styleId="Onderwerpvanopmerking">
    <w:name w:val="annotation subject"/>
    <w:basedOn w:val="Tekstopmerking"/>
    <w:next w:val="Tekstopmerking"/>
    <w:link w:val="OnderwerpvanopmerkingChar"/>
    <w:uiPriority w:val="99"/>
    <w:semiHidden/>
    <w:unhideWhenUsed/>
    <w:rsid w:val="00CB3952"/>
    <w:rPr>
      <w:b/>
      <w:bCs/>
    </w:rPr>
  </w:style>
  <w:style w:type="character" w:customStyle="1" w:styleId="OnderwerpvanopmerkingChar">
    <w:name w:val="Onderwerp van opmerking Char"/>
    <w:basedOn w:val="TekstopmerkingChar"/>
    <w:link w:val="Onderwerpvanopmerking"/>
    <w:uiPriority w:val="99"/>
    <w:semiHidden/>
    <w:rsid w:val="00CB3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n.vleminckx@minsoc.fed.be" TargetMode="External"/><Relationship Id="rId13" Type="http://schemas.openxmlformats.org/officeDocument/2006/relationships/hyperlink" Target="https://socialsecurity.belgium.be/sites/default/files/content/docs/nl/nieuws/documenten/socieux_launch_definite_agenda.pdf"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press@minsoc.fed.be" TargetMode="External"/><Relationship Id="rId12" Type="http://schemas.openxmlformats.org/officeDocument/2006/relationships/hyperlink" Target="https://socialsecurity.belgium.be/fr/events/la-protection-sociale-dans-lagenda-de-lapres-2015-de-lonu" TargetMode="External"/><Relationship Id="rId17" Type="http://schemas.openxmlformats.org/officeDocument/2006/relationships/image" Target="cid:image002.jpg@01D2C975.AA57E7D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elincosoc.be" TargetMode="External"/><Relationship Id="rId5" Type="http://schemas.openxmlformats.org/officeDocument/2006/relationships/webSettings" Target="webSettings.xml"/><Relationship Id="rId15" Type="http://schemas.openxmlformats.org/officeDocument/2006/relationships/hyperlink" Target="http://www.sdgs.be" TargetMode="External"/><Relationship Id="rId10" Type="http://schemas.openxmlformats.org/officeDocument/2006/relationships/hyperlink" Target="mailto:tom.meulenbergs@decroo.fed.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s.cleemput@minsoc.fed.be" TargetMode="External"/><Relationship Id="rId14" Type="http://schemas.openxmlformats.org/officeDocument/2006/relationships/hyperlink" Target="https://socialsecurity.belgium.be/fr/activites-internationales/socieux-protection-sociale-et-empl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E974-1CFA-45CA-AF93-6A28AB3C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5486</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Sociale Zekerheid / SPF Sécurité Sociale</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Clippel Barbara</dc:creator>
  <cp:lastModifiedBy>De Vos Evelien</cp:lastModifiedBy>
  <cp:revision>8</cp:revision>
  <dcterms:created xsi:type="dcterms:W3CDTF">2017-05-29T10:50:00Z</dcterms:created>
  <dcterms:modified xsi:type="dcterms:W3CDTF">2017-05-30T07:00:00Z</dcterms:modified>
</cp:coreProperties>
</file>