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45" w:rsidRPr="003D7145" w:rsidRDefault="003D7145" w:rsidP="003D7145">
      <w:pPr>
        <w:spacing w:after="0" w:line="36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val="en" w:eastAsia="fr-BE"/>
        </w:rPr>
      </w:pPr>
      <w:bookmarkStart w:id="0" w:name="_GoBack"/>
      <w:bookmarkEnd w:id="0"/>
      <w:r w:rsidRPr="003D7145">
        <w:rPr>
          <w:rFonts w:ascii="Arial" w:eastAsia="Times New Roman" w:hAnsi="Arial" w:cs="Arial"/>
          <w:color w:val="C0504D"/>
          <w:sz w:val="39"/>
          <w:szCs w:val="39"/>
          <w:lang w:val="en" w:eastAsia="fr-BE"/>
        </w:rPr>
        <w:t>HIGH LEVEL CONFERENCE ON CLIMATE CHANGE AND OCEANS PRESERVATION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-US" w:eastAsia="fr-BE"/>
        </w:rPr>
      </w:pPr>
    </w:p>
    <w:p w:rsidR="003D7145" w:rsidRDefault="003D7145" w:rsidP="003D7145">
      <w:pPr>
        <w:spacing w:after="0" w:line="360" w:lineRule="atLeast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val="en" w:eastAsia="fr-BE"/>
        </w:rPr>
      </w:pPr>
      <w:r w:rsidRPr="003D7145">
        <w:rPr>
          <w:rFonts w:ascii="Arial" w:eastAsia="Times New Roman" w:hAnsi="Arial" w:cs="Arial"/>
          <w:color w:val="000000"/>
          <w:sz w:val="30"/>
          <w:szCs w:val="30"/>
          <w:lang w:val="en" w:eastAsia="fr-BE"/>
        </w:rPr>
        <w:t>19 February 2019</w:t>
      </w:r>
      <w:r>
        <w:rPr>
          <w:rFonts w:ascii="Arial" w:eastAsia="Times New Roman" w:hAnsi="Arial" w:cs="Arial"/>
          <w:color w:val="000000"/>
          <w:sz w:val="30"/>
          <w:szCs w:val="30"/>
          <w:lang w:val="en" w:eastAsia="fr-BE"/>
        </w:rPr>
        <w:t xml:space="preserve"> - </w:t>
      </w:r>
      <w:r w:rsidRPr="003D7145">
        <w:rPr>
          <w:rFonts w:ascii="Arial" w:eastAsia="Times New Roman" w:hAnsi="Arial" w:cs="Arial"/>
          <w:color w:val="000000"/>
          <w:sz w:val="30"/>
          <w:szCs w:val="30"/>
          <w:lang w:val="en" w:eastAsia="fr-BE"/>
        </w:rPr>
        <w:t>Egmont Palace</w:t>
      </w:r>
    </w:p>
    <w:p w:rsidR="003D7145" w:rsidRPr="003D7145" w:rsidRDefault="003D7145" w:rsidP="003D7145">
      <w:pPr>
        <w:spacing w:after="0" w:line="36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val="en" w:eastAsia="fr-BE"/>
        </w:rPr>
      </w:pP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25" style="width:451.3pt;height:1.5pt" o:hralign="center" o:hrstd="t" o:hr="t" fillcolor="#a0a0a0" stroked="f"/>
        </w:pict>
      </w:r>
    </w:p>
    <w:p w:rsidR="000F4D63" w:rsidRDefault="000F4D63" w:rsidP="003D7145">
      <w:pPr>
        <w:spacing w:after="0" w:line="360" w:lineRule="atLeast"/>
        <w:outlineLvl w:val="1"/>
        <w:rPr>
          <w:rFonts w:ascii="Arial" w:eastAsia="Times New Roman" w:hAnsi="Arial" w:cs="Arial"/>
          <w:color w:val="C0504D"/>
          <w:sz w:val="39"/>
          <w:szCs w:val="39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1"/>
        <w:rPr>
          <w:rFonts w:ascii="Arial" w:eastAsia="Times New Roman" w:hAnsi="Arial" w:cs="Arial"/>
          <w:color w:val="C0504D"/>
          <w:sz w:val="39"/>
          <w:szCs w:val="39"/>
          <w:lang w:val="en" w:eastAsia="fr-BE"/>
        </w:rPr>
      </w:pPr>
      <w:proofErr w:type="spellStart"/>
      <w:r w:rsidRPr="003D7145">
        <w:rPr>
          <w:rFonts w:ascii="Arial" w:eastAsia="Times New Roman" w:hAnsi="Arial" w:cs="Arial"/>
          <w:color w:val="C0504D"/>
          <w:sz w:val="39"/>
          <w:szCs w:val="39"/>
          <w:lang w:val="en" w:eastAsia="fr-BE"/>
        </w:rPr>
        <w:t>Programme</w:t>
      </w:r>
      <w:proofErr w:type="spellEnd"/>
      <w:r w:rsidR="00377F9C">
        <w:rPr>
          <w:rFonts w:ascii="Arial" w:eastAsia="Times New Roman" w:hAnsi="Arial" w:cs="Arial"/>
          <w:color w:val="C0504D"/>
          <w:sz w:val="39"/>
          <w:szCs w:val="39"/>
          <w:lang w:val="en" w:eastAsia="fr-BE"/>
        </w:rPr>
        <w:t xml:space="preserve"> </w:t>
      </w:r>
    </w:p>
    <w:p w:rsidR="00377F9C" w:rsidRDefault="00377F9C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08:00 – 09:00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 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 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 Registration </w:t>
      </w: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09.00 – 10.00  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   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Opening ceremony</w:t>
      </w: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9" name="Image 29" descr="https://resizer.bk-partners1.co.uk/1f/f7/1ff705b4-4ee1-4bd0-8cc6-6486ec5d6fc5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r.bk-partners1.co.uk/1f/f7/1ff705b4-4ee1-4bd0-8cc6-6486ec5d6fc5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Charles Michel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Prime Minister (Belgium)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26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8" name="Image 28" descr="https://resizer.bk-partners1.co.uk/33/b6/33b6fedf-f751-4953-95f0-ba114edcf260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izer.bk-partners1.co.uk/33/b6/33b6fedf-f751-4953-95f0-ba114edcf260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H.S.H. Prince Albert II of Monaco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27" style="width:451.3pt;height:0" o:hralign="center" o:hrstd="t" o:hr="t" fillcolor="#a0a0a0" stroked="f"/>
        </w:pict>
      </w: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7" name="Image 27" descr="https://resizer.bk-partners1.co.uk/47/74/477448da-71ba-4bda-a9ae-f1f10ab8c7b6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izer.bk-partners1.co.uk/47/74/477448da-71ba-4bda-a9ae-f1f10ab8c7b6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Marie Christine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Marghem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Minister of Energy, Environment and Sustainable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D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evelopment (Belgium)</w:t>
      </w:r>
    </w:p>
    <w:p w:rsidR="00377F9C" w:rsidRPr="003D7145" w:rsidRDefault="00E21B1F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28" style="width:451.3pt;height:0" o:hralign="center" o:hrstd="t" o:hr="t" fillcolor="#a0a0a0" stroked="f"/>
        </w:pict>
      </w:r>
    </w:p>
    <w:p w:rsidR="003D7145" w:rsidRPr="003D7145" w:rsidRDefault="00377F9C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D7145"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D7145"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6" name="Image 26" descr="https://resizer.bk-partners1.co.uk/4a/b7/4ab71511-0dd1-43ff-9fd5-33008ec7bd72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izer.bk-partners1.co.uk/4a/b7/4ab71511-0dd1-43ff-9fd5-33008ec7bd72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="003D7145"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Philippe De Backer</w:t>
      </w:r>
      <w:r w:rsidR="003D7145"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Minister of the North Sea (Belgium)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 </w:t>
      </w:r>
      <w:r w:rsidR="00E21B1F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29" style="width:406.15pt;height:1.5pt" o:hrpct="900" o:hralign="center" o:hrstd="t" o:hr="t" fillcolor="#a0a0a0" stroked="f"/>
        </w:pict>
      </w:r>
    </w:p>
    <w:p w:rsidR="003D7145" w:rsidRPr="003D7145" w:rsidRDefault="003D7145" w:rsidP="003D7145">
      <w:pPr>
        <w:spacing w:before="150" w:after="15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lastRenderedPageBreak/>
        <w:t> </w:t>
      </w: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10.00 - 11.15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  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Panel 1 :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Climate change and impact on Ocean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  <w:t xml:space="preserve">    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biodiversity</w:t>
      </w:r>
    </w:p>
    <w:p w:rsidR="003D7145" w:rsidRPr="003D7145" w:rsidRDefault="003D7145" w:rsidP="003D714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Moderator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0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1000125"/>
            <wp:effectExtent l="0" t="0" r="0" b="9525"/>
            <wp:docPr id="25" name="Image 25" descr="https://resizer.bk-partners1.co.uk/dc/38/dc38482b-0200-41f6-b2d5-80fa628d5ff1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izer.bk-partners1.co.uk/dc/38/dc38482b-0200-41f6-b2d5-80fa628d5ff1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Fanny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Douvere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UNESCO, World Heritage Marine </w:t>
      </w:r>
      <w:proofErr w:type="spellStart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Programme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Coordinator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1" style="width:451.3pt;height: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Keynote speaker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2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4" name="Image 24" descr="https://resizer.bk-partners1.co.uk/49/f9/49f97a38-d771-4056-b18c-07d2b7391b82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izer.bk-partners1.co.uk/49/f9/49f97a38-d771-4056-b18c-07d2b7391b82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Karmenu Vella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EU Commissioner for Environment, Maritime Affairs and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Fisheries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3" style="width:451.3pt;height: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Speakers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4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3" name="Image 23" descr="https://resizer.bk-partners1.co.uk/f2/73/f2731e4d-4b72-4611-b563-06adcb657746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izer.bk-partners1.co.uk/f2/73/f2731e4d-4b72-4611-b563-06adcb657746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Brune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Poirson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,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State Secretary to the Minister of State Ecological and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Inclusive Transition (France)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5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2" name="Image 22" descr="https://resizer.bk-partners1.co.uk/24/27/24276e98-3b07-4226-b93a-264893c8965c.pn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izer.bk-partners1.co.uk/24/27/24276e98-3b07-4226-b93a-264893c8965c.pn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Isabel Torres de Noronha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Future Ocean Alliance, President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6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1019175"/>
            <wp:effectExtent l="0" t="0" r="0" b="9525"/>
            <wp:docPr id="21" name="Image 21" descr="https://resizer.bk-partners1.co.uk/1a/58/1a58f498-a71d-412a-aa1b-7c88093287d5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izer.bk-partners1.co.uk/1a/58/1a58f498-a71d-412a-aa1b-7c88093287d5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Peter Thomson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United Nations Special Envoy for Oceans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7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lastRenderedPageBreak/>
        <w:t> 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20" name="Image 20" descr="https://resizer.bk-partners1.co.uk/99/2d/992da25b-4321-4243-ad92-1e6332f3f6a4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izer.bk-partners1.co.uk/99/2d/992da25b-4321-4243-ad92-1e6332f3f6a4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Denis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Allemand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The Monaco Scientific Centre, Scientific Director 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8" style="width:406.15pt;height:1.5pt" o:hrpct="900" o:hralign="center" o:hrstd="t" o:hr="t" fillcolor="#a0a0a0" stroked="f"/>
        </w:pict>
      </w: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11.15 - 11.45       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Coffee Break</w:t>
      </w: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11.45 - 13.00     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  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Panel 2 : How to conciliate Ocean energy with Marine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conservation</w:t>
      </w:r>
    </w:p>
    <w:p w:rsidR="00377F9C" w:rsidRDefault="00377F9C" w:rsidP="003D714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jc w:val="center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Moderator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39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9" name="Image 19" descr="https://resizer.bk-partners1.co.uk/bc/1c/bc1c338a-8f58-4fa5-b88a-e2a2fac9acb0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izer.bk-partners1.co.uk/bc/1c/bc1c338a-8f58-4fa5-b88a-e2a2fac9acb0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Giles Dickson,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Wind Europe CEO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0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>K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eynote speaker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1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8" name="Image 18" descr="https://resizer.bk-partners1.co.uk/5f/f4/5ff44472-8532-4526-93df-79ce1c3d962c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izer.bk-partners1.co.uk/5f/f4/5ff44472-8532-4526-93df-79ce1c3d962c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Miguel Arias Cañete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EU Commissioner for Climate Action &amp; Energy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2" style="width:451.3pt;height: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Speakers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3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7" name="Image 17" descr="https://resizer.bk-partners1.co.uk/7f/ca/7fca3fa5-515a-49ce-a1e8-2a0ac610a792.pn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izer.bk-partners1.co.uk/7f/ca/7fca3fa5-515a-49ce-a1e8-2a0ac610a792.pn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Nezha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El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Ouafi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Minister of Sustainable Development (Morocco)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4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lastRenderedPageBreak/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6" name="Image 16" descr="https://resizer.bk-partners1.co.uk/fa/a6/faa689ca-d575-4796-acbb-72e9df5f8c05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izer.bk-partners1.co.uk/fa/a6/faa689ca-d575-4796-acbb-72e9df5f8c05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Guy-Bertrand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Mapangou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Minister of State, Minister of Forests and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Environment in charge of the Climate Plan (Gabon)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5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5" name="Image 15" descr="https://resizer.bk-partners1.co.uk/d5/a8/d5a88dc3-ea35-48e8-a2ab-4bcc74cddf60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izer.bk-partners1.co.uk/d5/a8/d5a88dc3-ea35-48e8-a2ab-4bcc74cddf60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 w:rsidRPr="00377F9C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  <w:t xml:space="preserve">Rémi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  <w:t>Gruet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 xml:space="preserve">, </w:t>
      </w:r>
      <w:proofErr w:type="spellStart"/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>Ocean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>Energy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 xml:space="preserve"> Europe CEO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6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4" name="Image 14" descr="https://resizer.bk-partners1.co.uk/81/ac/81acb72a-a387-43a2-9d68-195b187b18bf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izer.bk-partners1.co.uk/81/ac/81acb72a-a387-43a2-9d68-195b187b18bf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Nicolas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Entrup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Ocea</w:t>
      </w: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n Care, Ocean Policy Consultant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7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3" name="Image 13" descr="https://resizer.bk-partners1.co.uk/9b/69/9b690b05-2f09-43d5-9b04-f9f675a30ca7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izer.bk-partners1.co.uk/9b/69/9b690b05-2f09-43d5-9b04-f9f675a30ca7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Emma Navarro,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European Investment Bank's Vice-President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8" style="width:406.15pt;height:1.5pt" o:hrpct="900" o:hralign="center" o:hrstd="t" o:hr="t" fillcolor="#a0a0a0" stroked="f"/>
        </w:pict>
      </w:r>
    </w:p>
    <w:p w:rsidR="003D7145" w:rsidRDefault="003D7145" w:rsidP="003D7145">
      <w:pPr>
        <w:spacing w:after="24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240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13.00 - 14.00    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  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Lunch</w:t>
      </w:r>
    </w:p>
    <w:p w:rsidR="003D7145" w:rsidRPr="003D7145" w:rsidRDefault="003D7145" w:rsidP="003D7145">
      <w:pPr>
        <w:spacing w:after="24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14.00 - 14.30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   The Maritime Industry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Decarbonisation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 xml:space="preserve"> Council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br/>
        <w:t xml:space="preserve">                       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       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Presentation by the RBSA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2" name="Image 12" descr="https://resizer.bk-partners1.co.uk/fd/2d/fd2d9b8f-98bd-49e3-a693-94f41d5a0e1f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izer.bk-partners1.co.uk/fd/2d/fd2d9b8f-98bd-49e3-a693-94f41d5a0e1f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Wilfried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Lemmens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, 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Royal Belgian </w:t>
      </w:r>
      <w:proofErr w:type="spellStart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Shipowners'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Association, Managing Director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49" style="width:406.15pt;height:1.5pt" o:hrpct="900" o:hralign="center" o:hrstd="t" o:hr="t" fillcolor="#a0a0a0" stroked="f"/>
        </w:pict>
      </w: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lastRenderedPageBreak/>
        <w:t>14.30 - 15.45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Panel 3 : Reducing greenhouse gas emissions from ships</w:t>
      </w:r>
    </w:p>
    <w:p w:rsidR="003D7145" w:rsidRPr="003D7145" w:rsidRDefault="003D7145" w:rsidP="003D7145">
      <w:pPr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Moderator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0" style="width:225.65pt;height:0" o:hrpct="50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1" name="Image 11" descr="https://resizer.bk-partners1.co.uk/29/81/2981cb38-6c0c-4bd6-82e0-7faeeea21a5b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izer.bk-partners1.co.uk/29/81/2981cb38-6c0c-4bd6-82e0-7faeeea21a5b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 w:rsidRPr="00377F9C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  <w:t xml:space="preserve">Jean-Pascal van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  <w:t>Ypersele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  <w:t>, 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  <w:t>Former IPCC Vice-Chair, Prof. KU Leuven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1" style="width:451.3pt;height: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Keynote speaker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2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0" name="Image 10" descr="https://resizer.bk-partners1.co.uk/3c/99/3c99812e-1068-4289-9f78-db159c01cda2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izer.bk-partners1.co.uk/3c/99/3c99812e-1068-4289-9f78-db159c01cda2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Kitack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Lim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International Maritime Organization, Secretary-General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3" style="width:451.3pt;height:0" o:hralign="center" o:hrstd="t" o:hr="t" fillcolor="#a0a0a0" stroked="f"/>
        </w:pict>
      </w:r>
    </w:p>
    <w:p w:rsidR="003D7145" w:rsidRPr="003D7145" w:rsidRDefault="003D7145" w:rsidP="00377F9C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Speakers :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4" style="width:225.65pt;height:0" o:hrpct="50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9" name="Image 9" descr="https://resizer.bk-partners1.co.uk/49/20/4920b6fc-e7aa-45fa-97c8-de058aa230fe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izer.bk-partners1.co.uk/49/20/4920b6fc-e7aa-45fa-97c8-de058aa230fe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Yasmine Fouad,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Minister of Environment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(Egypt)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5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8" name="Image 8" descr="https://resizer.bk-partners1.co.uk/bd/41/bd414215-83c0-45e1-99c9-19370243d455.pn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izer.bk-partners1.co.uk/bd/41/bd414215-83c0-45e1-99c9-19370243d455.pn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Fabiola Martha Muñoz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Dodero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,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Minister of Environment (Peru)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6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7" name="Image 7" descr="https://resizer.bk-partners1.co.uk/05/01/05016219-8cc7-40ae-ae92-3bdeca3169f9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izer.bk-partners1.co.uk/05/01/05016219-8cc7-40ae-ae92-3bdeca3169f9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David Paul,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Minister of Environment (Marshall Islands) 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7" style="width:451.3pt;height:0" o:hralign="center" o:hrstd="t" o:hr="t" fillcolor="#a0a0a0" stroked="f"/>
        </w:pict>
      </w:r>
    </w:p>
    <w:p w:rsidR="000F4D63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6" name="Image 6" descr="https://resizer.bk-partners1.co.uk/ae/60/ae600450-64b7-489a-a454-5e126c1258e0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izer.bk-partners1.co.uk/ae/60/ae600450-64b7-489a-a454-5e126c1258e0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Joseph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Seka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Seka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,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Minister of Environment and Sustainable Development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(Ivory Coast)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8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5" name="Image 5" descr="https://resizer.bk-partners1.co.uk/c2/df/c2df0282-b10b-48ea-a68c-6e2203016b8a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izer.bk-partners1.co.uk/c2/df/c2df0282-b10b-48ea-a68c-6e2203016b8a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Rémi</w:t>
      </w:r>
      <w:proofErr w:type="spellEnd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Parmentier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Coordinator, Secretariat of the Because the Ocean initiative</w: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59" style="width:406.15pt;height:1.5pt" o:hrpct="900" o:hralign="center" o:hrstd="t" o:hr="t" fillcolor="#a0a0a0" stroked="f"/>
        </w:pict>
      </w: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0F4D63" w:rsidRDefault="000F4D63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15.45 – 16.15   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  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Closing session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</w:p>
    <w:p w:rsidR="000F4D63" w:rsidRDefault="000F4D63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4" name="Image 4" descr="https://resizer.bk-partners1.co.uk/47/74/477448da-71ba-4bda-a9ae-f1f10ab8c7b6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resizer.bk-partners1.co.uk/47/74/477448da-71ba-4bda-a9ae-f1f10ab8c7b6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Marie Christine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Marghem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, Minister of Energy, Environment and Sustainable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 </w:t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ab/>
        <w:t xml:space="preserve">   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Development (Belgium)</w:t>
      </w:r>
    </w:p>
    <w:p w:rsidR="000F4D63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60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3" name="Image 3" descr="https://resizer.bk-partners1.co.uk/4a/b7/4ab71511-0dd1-43ff-9fd5-33008ec7bd72.jp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sizer.bk-partners1.co.uk/4a/b7/4ab71511-0dd1-43ff-9fd5-33008ec7bd72.jp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9C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 xml:space="preserve"> </w:t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Philippe De Backer</w:t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 Minister of the North Sea (Belgium)</w:t>
      </w:r>
    </w:p>
    <w:p w:rsidR="00377F9C" w:rsidRDefault="00377F9C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61" style="width:451.3pt;height:0" o:hralign="center" o:hrstd="t" o:hr="t" fillcolor="#a0a0a0" stroked="f"/>
        </w:pict>
      </w:r>
    </w:p>
    <w:p w:rsidR="00377F9C" w:rsidRDefault="00377F9C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0F4D63" w:rsidRPr="003D7145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lastRenderedPageBreak/>
        <w:drawing>
          <wp:inline distT="0" distB="0" distL="0" distR="0">
            <wp:extent cx="952500" cy="952500"/>
            <wp:effectExtent l="0" t="0" r="0" b="0"/>
            <wp:docPr id="2" name="Image 2" descr="https://resizer.bk-partners1.co.uk/24/27/24276e98-3b07-4226-b93a-264893c8965c.pn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izer.bk-partners1.co.uk/24/27/24276e98-3b07-4226-b93a-264893c8965c.pn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 xml:space="preserve">Raul Fernandez </w:t>
      </w:r>
      <w:proofErr w:type="spellStart"/>
      <w:r w:rsidRPr="003D7145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en" w:eastAsia="fr-BE"/>
        </w:rPr>
        <w:t>Daza</w:t>
      </w:r>
      <w:proofErr w:type="spellEnd"/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, Ambassador, Presidency of the COP25 (Chile)</w:t>
      </w:r>
    </w:p>
    <w:p w:rsidR="000F4D63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62" style="width:451.3pt;height:0" o:hralign="center" o:hrstd="t" o:hr="t" fillcolor="#a0a0a0" stroked="f"/>
        </w:pict>
      </w:r>
    </w:p>
    <w:p w:rsidR="003D7145" w:rsidRP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 </w:t>
      </w:r>
      <w:r w:rsidRPr="003D7145">
        <w:rPr>
          <w:rFonts w:ascii="Helvetica" w:eastAsia="Times New Roman" w:hAnsi="Helvetica" w:cs="Helvetica"/>
          <w:noProof/>
          <w:color w:val="4895E4"/>
          <w:sz w:val="2"/>
          <w:szCs w:val="2"/>
          <w:lang w:val="en-US"/>
        </w:rPr>
        <w:drawing>
          <wp:inline distT="0" distB="0" distL="0" distR="0">
            <wp:extent cx="952500" cy="952500"/>
            <wp:effectExtent l="0" t="0" r="0" b="0"/>
            <wp:docPr id="1" name="Image 1" descr="https://resizer.bk-partners1.co.uk/24/27/24276e98-3b07-4226-b93a-264893c8965c.png?w=100">
              <a:hlinkClick xmlns:a="http://schemas.openxmlformats.org/drawingml/2006/main" r:id="rId4" tgtFrame="&quot;none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izer.bk-partners1.co.uk/24/27/24276e98-3b07-4226-b93a-264893c8965c.png?w=100">
                      <a:hlinkClick r:id="rId4" tgtFrame="&quot;none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Represent</w:t>
      </w:r>
      <w:r w:rsidR="000F4D63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atives of Belgian Youth Council</w:t>
      </w:r>
    </w:p>
    <w:p w:rsidR="003D7145" w:rsidRPr="003D7145" w:rsidRDefault="00E21B1F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pict>
          <v:rect id="_x0000_i1063" style="width:406.15pt;height:1.5pt" o:hrpct="900" o:hralign="center" o:hrstd="t" o:hr="t" fillcolor="#a0a0a0" stroked="f"/>
        </w:pict>
      </w: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</w:pPr>
    </w:p>
    <w:p w:rsidR="003D7145" w:rsidRDefault="003D7145" w:rsidP="003D7145">
      <w:pPr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16.15 – 18.00   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> </w:t>
      </w:r>
      <w:r w:rsidRPr="003D7145">
        <w:rPr>
          <w:rFonts w:ascii="Helvetica" w:eastAsia="Times New Roman" w:hAnsi="Helvetica" w:cs="Helvetica"/>
          <w:color w:val="000000"/>
          <w:sz w:val="24"/>
          <w:szCs w:val="24"/>
          <w:lang w:val="en" w:eastAsia="fr-BE"/>
        </w:rPr>
        <w:t xml:space="preserve">   </w:t>
      </w:r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Reception and Signature of "</w:t>
      </w:r>
      <w:hyperlink r:id="rId30" w:tgtFrame="_self" w:history="1">
        <w:r w:rsidRPr="003D7145">
          <w:rPr>
            <w:rFonts w:ascii="Helvetica" w:eastAsia="Times New Roman" w:hAnsi="Helvetica" w:cs="Helvetica"/>
            <w:b/>
            <w:bCs/>
            <w:color w:val="4895E4"/>
            <w:sz w:val="24"/>
            <w:szCs w:val="24"/>
            <w:lang w:val="en" w:eastAsia="fr-BE"/>
          </w:rPr>
          <w:t>the Brussels Declaration</w:t>
        </w:r>
      </w:hyperlink>
      <w:r w:rsidRPr="003D714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  <w:t>"</w:t>
      </w:r>
    </w:p>
    <w:p w:rsidR="000F4D63" w:rsidRDefault="000F4D63" w:rsidP="003D7145">
      <w:pPr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fr-BE"/>
        </w:rPr>
      </w:pPr>
    </w:p>
    <w:p w:rsidR="000F4D63" w:rsidRPr="003D7145" w:rsidRDefault="000F4D63" w:rsidP="003D7145">
      <w:pPr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  <w:r w:rsidRPr="003D7145"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  <w:t>Official Conference Languages:  English, French</w:t>
      </w:r>
    </w:p>
    <w:p w:rsidR="003D7145" w:rsidRPr="003D7145" w:rsidRDefault="003D7145" w:rsidP="003D7145">
      <w:pPr>
        <w:spacing w:after="0" w:line="360" w:lineRule="atLeast"/>
        <w:outlineLvl w:val="2"/>
        <w:rPr>
          <w:rFonts w:ascii="Helvetica" w:eastAsia="Times New Roman" w:hAnsi="Helvetica" w:cs="Helvetica"/>
          <w:color w:val="000000"/>
          <w:sz w:val="21"/>
          <w:szCs w:val="21"/>
          <w:lang w:val="en" w:eastAsia="fr-BE"/>
        </w:rPr>
      </w:pPr>
    </w:p>
    <w:p w:rsidR="00103BE1" w:rsidRPr="003D7145" w:rsidRDefault="00103BE1">
      <w:pPr>
        <w:rPr>
          <w:lang w:val="en"/>
        </w:rPr>
      </w:pPr>
    </w:p>
    <w:sectPr w:rsidR="00103BE1" w:rsidRPr="003D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5"/>
    <w:rsid w:val="000F4D63"/>
    <w:rsid w:val="00103BE1"/>
    <w:rsid w:val="00377F9C"/>
    <w:rsid w:val="003D7145"/>
    <w:rsid w:val="00E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B6ED-52A2-4E00-979D-06EC165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145"/>
    <w:pPr>
      <w:spacing w:after="0" w:line="360" w:lineRule="atLeast"/>
      <w:outlineLvl w:val="1"/>
    </w:pPr>
    <w:rPr>
      <w:rFonts w:ascii="Arial" w:eastAsia="Times New Roman" w:hAnsi="Arial" w:cs="Arial"/>
      <w:color w:val="000000"/>
      <w:sz w:val="39"/>
      <w:szCs w:val="39"/>
      <w:lang w:eastAsia="fr-BE"/>
    </w:rPr>
  </w:style>
  <w:style w:type="paragraph" w:styleId="Heading3">
    <w:name w:val="heading 3"/>
    <w:basedOn w:val="Normal"/>
    <w:link w:val="Heading3Char"/>
    <w:uiPriority w:val="9"/>
    <w:qFormat/>
    <w:rsid w:val="003D7145"/>
    <w:pPr>
      <w:spacing w:after="0" w:line="360" w:lineRule="atLeast"/>
      <w:outlineLvl w:val="2"/>
    </w:pPr>
    <w:rPr>
      <w:rFonts w:ascii="Helvetica" w:eastAsia="Times New Roman" w:hAnsi="Helvetica" w:cs="Helvetica"/>
      <w:color w:val="000000"/>
      <w:sz w:val="21"/>
      <w:szCs w:val="21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145"/>
    <w:rPr>
      <w:rFonts w:ascii="Arial" w:eastAsia="Times New Roman" w:hAnsi="Arial" w:cs="Arial"/>
      <w:color w:val="000000"/>
      <w:sz w:val="39"/>
      <w:szCs w:val="39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3D7145"/>
    <w:rPr>
      <w:rFonts w:ascii="Helvetica" w:eastAsia="Times New Roman" w:hAnsi="Helvetica" w:cs="Helvetica"/>
      <w:color w:val="000000"/>
      <w:sz w:val="21"/>
      <w:szCs w:val="21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3D7145"/>
    <w:rPr>
      <w:strike w:val="0"/>
      <w:dstrike w:val="0"/>
      <w:color w:val="4895E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D7145"/>
    <w:pPr>
      <w:spacing w:after="0" w:line="360" w:lineRule="atLeast"/>
    </w:pPr>
    <w:rPr>
      <w:rFonts w:ascii="Helvetica" w:eastAsia="Times New Roman" w:hAnsi="Helvetica" w:cs="Helvetica"/>
      <w:color w:val="000000"/>
      <w:sz w:val="21"/>
      <w:szCs w:val="21"/>
      <w:lang w:eastAsia="fr-BE"/>
    </w:rPr>
  </w:style>
  <w:style w:type="character" w:customStyle="1" w:styleId="js-text-content">
    <w:name w:val="js-text-content"/>
    <w:basedOn w:val="DefaultParagraphFont"/>
    <w:rsid w:val="003D7145"/>
  </w:style>
  <w:style w:type="character" w:customStyle="1" w:styleId="wysiwyg-font-size-large1">
    <w:name w:val="wysiwyg-font-size-large1"/>
    <w:basedOn w:val="DefaultParagraphFont"/>
    <w:rsid w:val="003D7145"/>
    <w:rPr>
      <w:sz w:val="30"/>
      <w:szCs w:val="30"/>
    </w:rPr>
  </w:style>
  <w:style w:type="character" w:customStyle="1" w:styleId="wysiwyg-font-size-small1">
    <w:name w:val="wysiwyg-font-size-small1"/>
    <w:basedOn w:val="DefaultParagraphFont"/>
    <w:rsid w:val="003D7145"/>
    <w:rPr>
      <w:sz w:val="24"/>
      <w:szCs w:val="24"/>
    </w:rPr>
  </w:style>
  <w:style w:type="character" w:customStyle="1" w:styleId="wysiwyg-font-size-smaller1">
    <w:name w:val="wysiwyg-font-size-smaller1"/>
    <w:basedOn w:val="DefaultParagraphFont"/>
    <w:rsid w:val="003D714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8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6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6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58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0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3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3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5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36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5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2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6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8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5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7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5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9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2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8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8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4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9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7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9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9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9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4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44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1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1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1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1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9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7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2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0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2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6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5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0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8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7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2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4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3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8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4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3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2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8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2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7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8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5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7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8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8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7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4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7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1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3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4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9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4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8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9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7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3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0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5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9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5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hyperlink" Target="https://climateoceans.eu/none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s://climateoceans.eu/docume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be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Joelle</dc:creator>
  <cp:keywords/>
  <dc:description/>
  <cp:lastModifiedBy>Vandenberghe Heleen</cp:lastModifiedBy>
  <cp:revision>2</cp:revision>
  <dcterms:created xsi:type="dcterms:W3CDTF">2019-02-01T12:09:00Z</dcterms:created>
  <dcterms:modified xsi:type="dcterms:W3CDTF">2019-02-01T12:09:00Z</dcterms:modified>
</cp:coreProperties>
</file>